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829F6" w14:textId="77777777" w:rsidR="00BF1C81" w:rsidRPr="000D7630" w:rsidRDefault="00BF1C81" w:rsidP="00BF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0D7630">
        <w:rPr>
          <w:rFonts w:ascii="Times New Roman" w:eastAsia="Times New Roman" w:hAnsi="Times New Roman" w:cs="Times New Roman"/>
          <w:sz w:val="24"/>
          <w:szCs w:val="24"/>
        </w:rPr>
        <w:t>OSNOVNA ŠKOLA VLADIMIR NAZOR</w:t>
      </w:r>
    </w:p>
    <w:p w14:paraId="3DEE8E58" w14:textId="77777777" w:rsidR="00BF1C81" w:rsidRPr="000D7630" w:rsidRDefault="00BF1C81" w:rsidP="00BF1C8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  <w:r w:rsidRPr="000D7630">
        <w:rPr>
          <w:rFonts w:ascii="Times New Roman" w:eastAsia="Arial Unicode MS" w:hAnsi="Times New Roman" w:cs="Times New Roman"/>
          <w:sz w:val="24"/>
          <w:szCs w:val="24"/>
          <w:lang w:eastAsia="hr-HR"/>
        </w:rPr>
        <w:t xml:space="preserve">                   BUDINŠČINA</w:t>
      </w:r>
    </w:p>
    <w:p w14:paraId="03D7A6DB" w14:textId="77777777" w:rsidR="00BF1C81" w:rsidRPr="000D7630" w:rsidRDefault="00BF1C81" w:rsidP="00BF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630">
        <w:rPr>
          <w:rFonts w:ascii="Times New Roman" w:eastAsia="Times New Roman" w:hAnsi="Times New Roman" w:cs="Times New Roman"/>
          <w:sz w:val="24"/>
          <w:szCs w:val="24"/>
          <w:lang w:eastAsia="hr-HR"/>
        </w:rPr>
        <w:t>Budinščina 18c, 49284  Budinščina</w:t>
      </w:r>
    </w:p>
    <w:p w14:paraId="0328CDB8" w14:textId="77777777" w:rsidR="00BF1C81" w:rsidRPr="000D7630" w:rsidRDefault="00BF1C81" w:rsidP="00BF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630">
        <w:rPr>
          <w:rFonts w:ascii="Times New Roman" w:eastAsia="Times New Roman" w:hAnsi="Times New Roman" w:cs="Times New Roman"/>
          <w:sz w:val="24"/>
          <w:szCs w:val="24"/>
          <w:lang w:eastAsia="hr-HR"/>
        </w:rPr>
        <w:t>OIB: 25185975313</w:t>
      </w:r>
    </w:p>
    <w:p w14:paraId="4F68BB1F" w14:textId="77777777" w:rsidR="00BF1C81" w:rsidRPr="000D7630" w:rsidRDefault="00BF1C81" w:rsidP="00BF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630">
        <w:rPr>
          <w:rFonts w:ascii="Times New Roman" w:eastAsia="Times New Roman" w:hAnsi="Times New Roman" w:cs="Times New Roman"/>
          <w:sz w:val="24"/>
          <w:szCs w:val="24"/>
          <w:lang w:eastAsia="hr-HR"/>
        </w:rPr>
        <w:t>Tel./fax: 049/459-113;049/459-308</w:t>
      </w:r>
    </w:p>
    <w:p w14:paraId="7FDF85B4" w14:textId="77777777" w:rsidR="00BF1C81" w:rsidRPr="000D7630" w:rsidRDefault="00BF1C81" w:rsidP="00BF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6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 </w:t>
      </w:r>
      <w:hyperlink r:id="rId7" w:history="1">
        <w:r w:rsidRPr="000D763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ured@os-vnazor-budinscina.skole.hr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D76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6D9AC65" w14:textId="77777777" w:rsidR="00BF1C81" w:rsidRPr="00BF1C81" w:rsidRDefault="00BF1C81" w:rsidP="00BF1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1C81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011-03/26-02/1</w:t>
      </w:r>
    </w:p>
    <w:p w14:paraId="77B78591" w14:textId="3D193B62" w:rsidR="00BF1C81" w:rsidRPr="00BF1C81" w:rsidRDefault="00BF1C81" w:rsidP="00BF1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1C81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 2140-60-26-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568BF493" w14:textId="6D4C781D" w:rsidR="00BF1C81" w:rsidRPr="00BF1C81" w:rsidRDefault="00BF1C81" w:rsidP="00BF1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1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Budinščina,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17.08.2</w:t>
      </w:r>
      <w:r w:rsidRPr="00BF1C81">
        <w:rPr>
          <w:rFonts w:ascii="Times New Roman" w:eastAsia="Times New Roman" w:hAnsi="Times New Roman" w:cs="Times New Roman"/>
          <w:sz w:val="24"/>
          <w:szCs w:val="24"/>
          <w:lang w:eastAsia="hr-HR"/>
        </w:rPr>
        <w:t>026.</w:t>
      </w:r>
    </w:p>
    <w:p w14:paraId="1CF9F26A" w14:textId="77777777" w:rsidR="00BF1C81" w:rsidRDefault="00BF1C8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617CFBAF" w14:textId="77777777" w:rsidR="00BF1C81" w:rsidRPr="00BF1C81" w:rsidRDefault="00BF1C81" w:rsidP="00BF1C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1C81">
        <w:rPr>
          <w:rFonts w:ascii="Times New Roman" w:eastAsia="Calibri" w:hAnsi="Times New Roman" w:cs="Times New Roman"/>
          <w:b/>
          <w:bCs/>
          <w:sz w:val="24"/>
          <w:szCs w:val="24"/>
        </w:rPr>
        <w:t>JAVNI POZIV</w:t>
      </w:r>
    </w:p>
    <w:p w14:paraId="12D0524D" w14:textId="77777777" w:rsidR="00BF1C81" w:rsidRPr="00BF1C81" w:rsidRDefault="00BF1C81" w:rsidP="00BF1C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1C81">
        <w:rPr>
          <w:rFonts w:ascii="Times New Roman" w:eastAsia="Calibri" w:hAnsi="Times New Roman" w:cs="Times New Roman"/>
          <w:b/>
          <w:bCs/>
          <w:sz w:val="24"/>
          <w:szCs w:val="24"/>
        </w:rPr>
        <w:t>za  savjetovanje sa zainteresiranom javnošću</w:t>
      </w:r>
    </w:p>
    <w:p w14:paraId="3BD587DA" w14:textId="2A6FC4FB" w:rsidR="00BF1C81" w:rsidRPr="00BF1C81" w:rsidRDefault="00BF1C81" w:rsidP="00BF1C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1C81">
        <w:rPr>
          <w:rFonts w:ascii="Times New Roman" w:eastAsia="Calibri" w:hAnsi="Times New Roman" w:cs="Times New Roman"/>
          <w:b/>
          <w:bCs/>
          <w:sz w:val="24"/>
          <w:szCs w:val="24"/>
        </w:rPr>
        <w:t>u postupku donošenja Pravilnika o provedbi postupaka jednostavne nabave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 Osnovnoj školi Vladimir Nazor Budinščina</w:t>
      </w:r>
    </w:p>
    <w:p w14:paraId="5E2D54EB" w14:textId="77777777" w:rsidR="00BF1C81" w:rsidRPr="00D40D92" w:rsidRDefault="00BF1C81" w:rsidP="00BF1C81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14:paraId="37A8CA7A" w14:textId="3D03C37C" w:rsidR="00BF1C81" w:rsidRPr="00D40D92" w:rsidRDefault="00BF1C81" w:rsidP="00BF1C8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D40D92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Osnovna škola Vladimir Nazor Budinščina je kao pravna osoba s javnim ovlastima obvezna provoditi savjetovanje s javnošću pri donošenju općih akata odnosno drugih strateških ili planskih dokumenata kad se njima utječe na interese građana i pravnih osoba. </w:t>
      </w:r>
    </w:p>
    <w:p w14:paraId="17625CF9" w14:textId="42B60421" w:rsidR="00703257" w:rsidRPr="00D40D92" w:rsidRDefault="00703257" w:rsidP="007032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0D92">
        <w:rPr>
          <w:rFonts w:ascii="Times New Roman" w:eastAsia="Times New Roman" w:hAnsi="Times New Roman" w:cs="Times New Roman"/>
          <w:sz w:val="24"/>
          <w:szCs w:val="24"/>
          <w:lang w:eastAsia="hr-HR"/>
        </w:rPr>
        <w:t>OŠ Vladimir Nazor Budinščina obveznik je  primjene Zakona o javnoj nabavi („Narodne novine“ broj 120/16, 114/22, 48/26, dalje u tekstu: Zakon o javnoj nabavi), kojim su uređeni postupci sklapanja ugovora o javnoj nabavi i okvirnih sporazuma radi nabave robe, radova ili usluga te pravna zaštita u vezi s tim postupcima.</w:t>
      </w:r>
    </w:p>
    <w:p w14:paraId="0B50C8B8" w14:textId="1A9EACD4" w:rsidR="00703257" w:rsidRPr="00D40D92" w:rsidRDefault="00703257" w:rsidP="00703257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D92">
        <w:rPr>
          <w:rFonts w:ascii="Times New Roman" w:hAnsi="Times New Roman" w:cs="Times New Roman"/>
          <w:sz w:val="24"/>
          <w:szCs w:val="24"/>
        </w:rPr>
        <w:t>U Narodnim  novinama, br. 48/26 objavljen je Zakon o izmjenama i dopunama Zakona o javnoj nabavi koji je stupio na snagu 16. svibnja 2026. (u daljnjem tekstu. Izmjene ZJN ), osim pojedinih odredaba koje stupaju na snagu 1. rujna 2026. godine, a koje se odnose na pripremu i provedbu postupaka jednostavne nabave. Od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</w:r>
    </w:p>
    <w:p w14:paraId="3530FC1B" w14:textId="1FECFCD0" w:rsidR="00703257" w:rsidRPr="00D40D92" w:rsidRDefault="00703257" w:rsidP="0070325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 w:bidi="ta-IN"/>
        </w:rPr>
      </w:pPr>
      <w:r w:rsidRPr="00D40D92">
        <w:rPr>
          <w:rFonts w:ascii="Times New Roman" w:hAnsi="Times New Roman" w:cs="Times New Roman"/>
          <w:sz w:val="24"/>
          <w:szCs w:val="24"/>
        </w:rPr>
        <w:t>Člankom 84. prijelaznih i završnih odredbi Izmjena ZJN  propisano je da su  naručitelji obvezni u roku od tri mjeseca od dana stupanja na snagu ovoga Zakona, uskladiti opće akte kojima se uređuju pravila, uvjeti i postupci jednostavne nabave te planove nabave s odredbama ovoga Zakona</w:t>
      </w:r>
      <w:r w:rsidRPr="00D40D92">
        <w:rPr>
          <w:rFonts w:ascii="Times New Roman" w:eastAsia="Times New Roman" w:hAnsi="Times New Roman" w:cs="Times New Roman"/>
          <w:i/>
          <w:iCs/>
          <w:sz w:val="24"/>
          <w:szCs w:val="24"/>
          <w:lang w:eastAsia="hr-HR" w:bidi="ta-IN"/>
        </w:rPr>
        <w:t>.</w:t>
      </w:r>
    </w:p>
    <w:p w14:paraId="546F310E" w14:textId="77777777" w:rsidR="00BF1C81" w:rsidRPr="00D40D92" w:rsidRDefault="00BF1C81" w:rsidP="00BF1C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62ECA2F" w14:textId="17AAD5A4" w:rsidR="00703257" w:rsidRPr="00D40D92" w:rsidRDefault="00703257" w:rsidP="00703257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40D92">
        <w:rPr>
          <w:rFonts w:ascii="Times New Roman" w:eastAsia="Times New Roman" w:hAnsi="Times New Roman" w:cs="Times New Roman"/>
          <w:iCs/>
          <w:sz w:val="24"/>
          <w:szCs w:val="24"/>
        </w:rPr>
        <w:t xml:space="preserve">Vezano uz navedene promjene u zakonskoj regulativi  provedbe jednostavne nabave roba, usluga i radova, izrađen je prijedlog novog Pravilnika u jednostavnoj nabavi. </w:t>
      </w:r>
    </w:p>
    <w:p w14:paraId="1A2F4ACA" w14:textId="77777777" w:rsidR="00D40D92" w:rsidRPr="00D40D92" w:rsidRDefault="00703257" w:rsidP="00D40D9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0D9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40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je Pravilnik o jednostavnoj nabavi opći akt, sukladno članku 11. Zakona o pravu na pristup informacijama ("Narodne novine" broj 25/13., 85/15. i 69/22.) provodi se postupak savjetovanja sa zainteresiranom javnošću stavljanjem Nacrta Pravilnika o jednostavnoj nabavi na mrežne stranice Osnovne škole Vladimir Nazor Budinščina  s mogućnošću sudionika da u </w:t>
      </w:r>
      <w:r w:rsidRPr="00D40D9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pisanom obliku ili elektroničkom poštom dostave svoje komentare, primjedbe i prijedloge prema </w:t>
      </w:r>
      <w:r w:rsidR="00D40D92" w:rsidRPr="00D40D92">
        <w:rPr>
          <w:rFonts w:ascii="Times New Roman" w:eastAsia="Times New Roman" w:hAnsi="Times New Roman" w:cs="Times New Roman"/>
          <w:sz w:val="24"/>
          <w:szCs w:val="24"/>
          <w:lang w:eastAsia="hr-HR"/>
        </w:rPr>
        <w:t>priloženom obrascu.</w:t>
      </w:r>
    </w:p>
    <w:p w14:paraId="262534F5" w14:textId="13A89807" w:rsidR="00D40D92" w:rsidRPr="00D40D92" w:rsidRDefault="00D40D92" w:rsidP="00D40D92">
      <w:pPr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D40D92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Savjetovanje s javnošću u pravilu se provodi u trajanju od 30 dana. Ovo savjetovanje traje kraće iz razloga što se čekalo donošenje nacrta Pravilnika o provedbi postupaka jednostavne nabave od osnivača, Krapinsko-zagorske županije, koji je poslužio kao okosnica za donošenje Pravilnika o provedbi postupaka jednostavne nabave u Osnovnoj školi Vladimir Nazor Budinščina. </w:t>
      </w:r>
    </w:p>
    <w:p w14:paraId="3D0979EC" w14:textId="3CEAC08D" w:rsidR="00572931" w:rsidRPr="00572931" w:rsidRDefault="008D0C91" w:rsidP="0057293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40D92"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D40D92">
        <w:rPr>
          <w:rFonts w:ascii="Times New Roman" w:hAnsi="Times New Roman" w:cs="Times New Roman"/>
          <w:sz w:val="24"/>
          <w:szCs w:val="24"/>
        </w:rPr>
        <w:t xml:space="preserve"> zaključno 30</w:t>
      </w:r>
      <w:r w:rsidR="00467DA0" w:rsidRPr="00D40D9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E349E" w:rsidRPr="00D40D92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467DA0" w:rsidRPr="00D40D92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D40D9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D40D9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D40D92">
        <w:rPr>
          <w:rFonts w:ascii="Times New Roman" w:hAnsi="Times New Roman" w:cs="Times New Roman"/>
          <w:sz w:val="24"/>
          <w:szCs w:val="24"/>
        </w:rPr>
        <w:t>.</w:t>
      </w:r>
      <w:r w:rsidR="000760DE" w:rsidRPr="00D40D92">
        <w:rPr>
          <w:rFonts w:ascii="Times New Roman" w:hAnsi="Times New Roman" w:cs="Times New Roman"/>
          <w:sz w:val="24"/>
          <w:szCs w:val="24"/>
        </w:rPr>
        <w:t xml:space="preserve"> </w:t>
      </w:r>
      <w:r w:rsidR="00E125DC" w:rsidRPr="00D40D92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 w:rsidRPr="00D40D92">
        <w:rPr>
          <w:rFonts w:ascii="Times New Roman" w:hAnsi="Times New Roman" w:cs="Times New Roman"/>
          <w:sz w:val="24"/>
          <w:szCs w:val="24"/>
        </w:rPr>
        <w:t xml:space="preserve"> </w:t>
      </w:r>
      <w:r w:rsidRPr="00D40D92"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572931">
        <w:rPr>
          <w:rFonts w:ascii="Times New Roman" w:hAnsi="Times New Roman" w:cs="Times New Roman"/>
          <w:iCs/>
          <w:sz w:val="24"/>
          <w:szCs w:val="24"/>
        </w:rPr>
        <w:t xml:space="preserve">Nacrt </w:t>
      </w:r>
      <w:r w:rsidR="00AB6F47" w:rsidRPr="00572931">
        <w:rPr>
          <w:rFonts w:ascii="Times New Roman" w:hAnsi="Times New Roman" w:cs="Times New Roman"/>
          <w:iCs/>
          <w:sz w:val="24"/>
          <w:szCs w:val="24"/>
        </w:rPr>
        <w:t>Pravilnika o provedbi postupaka jednostavne nabave</w:t>
      </w:r>
      <w:r w:rsidR="00CD1741" w:rsidRPr="00572931">
        <w:rPr>
          <w:rFonts w:ascii="Times New Roman" w:hAnsi="Times New Roman" w:cs="Times New Roman"/>
          <w:sz w:val="24"/>
          <w:szCs w:val="24"/>
        </w:rPr>
        <w:t xml:space="preserve"> </w:t>
      </w:r>
      <w:r w:rsidR="009D7361" w:rsidRPr="00572931">
        <w:rPr>
          <w:rFonts w:ascii="Times New Roman" w:hAnsi="Times New Roman" w:cs="Times New Roman"/>
          <w:sz w:val="24"/>
          <w:szCs w:val="24"/>
        </w:rPr>
        <w:t xml:space="preserve">putem </w:t>
      </w:r>
      <w:r w:rsidR="00D40D92" w:rsidRPr="00572931">
        <w:rPr>
          <w:rFonts w:ascii="Times New Roman" w:hAnsi="Times New Roman" w:cs="Times New Roman"/>
          <w:sz w:val="24"/>
          <w:szCs w:val="24"/>
        </w:rPr>
        <w:t xml:space="preserve">priloženog </w:t>
      </w:r>
      <w:r w:rsidR="00330F24" w:rsidRPr="00572931">
        <w:rPr>
          <w:rFonts w:ascii="Times New Roman" w:hAnsi="Times New Roman" w:cs="Times New Roman"/>
          <w:sz w:val="24"/>
          <w:szCs w:val="24"/>
        </w:rPr>
        <w:t xml:space="preserve">Obrasca </w:t>
      </w:r>
      <w:r w:rsidRPr="00572931">
        <w:rPr>
          <w:rFonts w:ascii="Times New Roman" w:hAnsi="Times New Roman" w:cs="Times New Roman"/>
          <w:sz w:val="24"/>
          <w:szCs w:val="24"/>
        </w:rPr>
        <w:t xml:space="preserve">na </w:t>
      </w:r>
      <w:r w:rsidR="001C0266" w:rsidRPr="0057293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D40D92" w:rsidRPr="00572931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ured@os-vnazor-budinscina.skole.hr</w:t>
        </w:r>
      </w:hyperlink>
      <w:r w:rsidR="0057293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hr-HR"/>
        </w:rPr>
        <w:t xml:space="preserve"> </w:t>
      </w:r>
      <w:r w:rsidR="00572931">
        <w:rPr>
          <w:rFonts w:ascii="Times New Roman" w:hAnsi="Times New Roman" w:cs="Times New Roman"/>
          <w:sz w:val="24"/>
          <w:szCs w:val="24"/>
        </w:rPr>
        <w:t>ili putem redovne pošte na adresu Osnovna škola Vladimir Nazor Budinščina, Budinščina 18c, 49284 Budinščina.</w:t>
      </w:r>
    </w:p>
    <w:p w14:paraId="649D9349" w14:textId="77777777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5A50A51" w14:textId="2ECF734A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72931">
        <w:rPr>
          <w:rFonts w:ascii="Times New Roman" w:eastAsia="Calibri" w:hAnsi="Times New Roman" w:cs="Times New Roman"/>
          <w:sz w:val="24"/>
        </w:rPr>
        <w:t>Svi u roku pristigli prijedlozi razmotrit će se, a oni prihvaćeni</w:t>
      </w:r>
      <w:r>
        <w:rPr>
          <w:rFonts w:ascii="Times New Roman" w:eastAsia="Calibri" w:hAnsi="Times New Roman" w:cs="Times New Roman"/>
          <w:sz w:val="24"/>
        </w:rPr>
        <w:t xml:space="preserve"> bit će uvršteni </w:t>
      </w:r>
      <w:r w:rsidRPr="00572931">
        <w:rPr>
          <w:rFonts w:ascii="Times New Roman" w:eastAsia="Calibri" w:hAnsi="Times New Roman" w:cs="Times New Roman"/>
          <w:sz w:val="24"/>
        </w:rPr>
        <w:t xml:space="preserve">u konačni Nacrt prijedloga Pravilnika o provedbi postupaka jednostavne nabave koji će se </w:t>
      </w:r>
      <w:r>
        <w:rPr>
          <w:rFonts w:ascii="Times New Roman" w:eastAsia="Calibri" w:hAnsi="Times New Roman" w:cs="Times New Roman"/>
          <w:sz w:val="24"/>
        </w:rPr>
        <w:t xml:space="preserve">nakon toga </w:t>
      </w:r>
      <w:r w:rsidRPr="00572931">
        <w:rPr>
          <w:rFonts w:ascii="Times New Roman" w:eastAsia="Calibri" w:hAnsi="Times New Roman" w:cs="Times New Roman"/>
          <w:sz w:val="24"/>
        </w:rPr>
        <w:t xml:space="preserve">uputiti </w:t>
      </w:r>
      <w:r>
        <w:rPr>
          <w:rFonts w:ascii="Times New Roman" w:eastAsia="Calibri" w:hAnsi="Times New Roman" w:cs="Times New Roman"/>
          <w:sz w:val="24"/>
        </w:rPr>
        <w:t xml:space="preserve">Školskom odboru </w:t>
      </w:r>
      <w:r w:rsidRPr="00572931">
        <w:rPr>
          <w:rFonts w:ascii="Times New Roman" w:eastAsia="Calibri" w:hAnsi="Times New Roman" w:cs="Times New Roman"/>
          <w:sz w:val="24"/>
        </w:rPr>
        <w:t xml:space="preserve"> na donošenje. </w:t>
      </w:r>
    </w:p>
    <w:p w14:paraId="5E7498A9" w14:textId="3A116BAE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95CB559" w14:textId="04A5E796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6BB20735" w14:textId="27CB726B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2F13795" w14:textId="3AEE1842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B25809B" w14:textId="3E27AB6B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 xml:space="preserve">     RAVNATELJICA</w:t>
      </w:r>
    </w:p>
    <w:p w14:paraId="1E7B783F" w14:textId="01C0C894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BDB9860" w14:textId="1C671914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 xml:space="preserve">       Renata   Kreber-Mikšaj, dipl.učit.</w:t>
      </w:r>
    </w:p>
    <w:p w14:paraId="11C3EB3B" w14:textId="2423EDE2" w:rsidR="00572931" w:rsidRDefault="00572931" w:rsidP="005729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sectPr w:rsidR="00572931" w:rsidSect="00AB59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A2DBA" w14:textId="77777777" w:rsidR="00573F6E" w:rsidRDefault="00573F6E" w:rsidP="00AE2636">
      <w:pPr>
        <w:spacing w:after="0" w:line="240" w:lineRule="auto"/>
      </w:pPr>
      <w:r>
        <w:separator/>
      </w:r>
    </w:p>
  </w:endnote>
  <w:endnote w:type="continuationSeparator" w:id="0">
    <w:p w14:paraId="0AEB5D40" w14:textId="77777777" w:rsidR="00573F6E" w:rsidRDefault="00573F6E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214B0" w14:textId="77777777" w:rsidR="00660C35" w:rsidRDefault="00660C3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3E9DD" w14:textId="77777777" w:rsidR="00660C35" w:rsidRDefault="00660C3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B581A" w14:textId="77777777" w:rsidR="00660C35" w:rsidRDefault="00660C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E5484" w14:textId="77777777" w:rsidR="00573F6E" w:rsidRDefault="00573F6E" w:rsidP="00AE2636">
      <w:pPr>
        <w:spacing w:after="0" w:line="240" w:lineRule="auto"/>
      </w:pPr>
      <w:r>
        <w:separator/>
      </w:r>
    </w:p>
  </w:footnote>
  <w:footnote w:type="continuationSeparator" w:id="0">
    <w:p w14:paraId="5387703A" w14:textId="77777777" w:rsidR="00573F6E" w:rsidRDefault="00573F6E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ECA9B" w14:textId="77777777" w:rsidR="00660C35" w:rsidRDefault="00660C3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40249" w14:textId="597FF57F" w:rsidR="00AE2636" w:rsidRPr="00AE2636" w:rsidRDefault="00AE2636" w:rsidP="00AB597A">
    <w:pPr>
      <w:pStyle w:val="Zaglavlj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3C987" w14:textId="77777777" w:rsidR="00660C35" w:rsidRDefault="00660C3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E8"/>
    <w:rsid w:val="00024026"/>
    <w:rsid w:val="00035537"/>
    <w:rsid w:val="0006235F"/>
    <w:rsid w:val="00073690"/>
    <w:rsid w:val="000760DE"/>
    <w:rsid w:val="000D598A"/>
    <w:rsid w:val="001014BF"/>
    <w:rsid w:val="00154635"/>
    <w:rsid w:val="00167C21"/>
    <w:rsid w:val="00187A8B"/>
    <w:rsid w:val="00191D39"/>
    <w:rsid w:val="001C0266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67DA0"/>
    <w:rsid w:val="004A269E"/>
    <w:rsid w:val="004A529D"/>
    <w:rsid w:val="004C0954"/>
    <w:rsid w:val="004C781D"/>
    <w:rsid w:val="004D6C30"/>
    <w:rsid w:val="005015AC"/>
    <w:rsid w:val="0055701B"/>
    <w:rsid w:val="00572931"/>
    <w:rsid w:val="00573F6E"/>
    <w:rsid w:val="00577F28"/>
    <w:rsid w:val="005941AD"/>
    <w:rsid w:val="005968FB"/>
    <w:rsid w:val="005A7700"/>
    <w:rsid w:val="005C68A2"/>
    <w:rsid w:val="00660C35"/>
    <w:rsid w:val="006805FA"/>
    <w:rsid w:val="00696DEF"/>
    <w:rsid w:val="006C50A6"/>
    <w:rsid w:val="006C7123"/>
    <w:rsid w:val="006E4063"/>
    <w:rsid w:val="006F5655"/>
    <w:rsid w:val="00703257"/>
    <w:rsid w:val="00732A9C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578C3"/>
    <w:rsid w:val="00970535"/>
    <w:rsid w:val="00977C8A"/>
    <w:rsid w:val="009D7361"/>
    <w:rsid w:val="00A34AB0"/>
    <w:rsid w:val="00A777D1"/>
    <w:rsid w:val="00A9120D"/>
    <w:rsid w:val="00AB597A"/>
    <w:rsid w:val="00AB6F47"/>
    <w:rsid w:val="00AD0DF9"/>
    <w:rsid w:val="00AD7406"/>
    <w:rsid w:val="00AE009E"/>
    <w:rsid w:val="00AE2636"/>
    <w:rsid w:val="00B07E01"/>
    <w:rsid w:val="00B20EA0"/>
    <w:rsid w:val="00B21D17"/>
    <w:rsid w:val="00B221D9"/>
    <w:rsid w:val="00B335E8"/>
    <w:rsid w:val="00B540D5"/>
    <w:rsid w:val="00BA6CFF"/>
    <w:rsid w:val="00BA6E40"/>
    <w:rsid w:val="00BF1C81"/>
    <w:rsid w:val="00C40D4F"/>
    <w:rsid w:val="00C418F7"/>
    <w:rsid w:val="00C546C6"/>
    <w:rsid w:val="00C74217"/>
    <w:rsid w:val="00CA447F"/>
    <w:rsid w:val="00CA4749"/>
    <w:rsid w:val="00CA48EC"/>
    <w:rsid w:val="00CD1741"/>
    <w:rsid w:val="00CF0AD4"/>
    <w:rsid w:val="00CF4582"/>
    <w:rsid w:val="00D40D92"/>
    <w:rsid w:val="00D85B7D"/>
    <w:rsid w:val="00D86086"/>
    <w:rsid w:val="00DB3B1F"/>
    <w:rsid w:val="00DD2453"/>
    <w:rsid w:val="00DD2996"/>
    <w:rsid w:val="00DD79E9"/>
    <w:rsid w:val="00E02516"/>
    <w:rsid w:val="00E125DC"/>
    <w:rsid w:val="00E46C59"/>
    <w:rsid w:val="00E55406"/>
    <w:rsid w:val="00E76520"/>
    <w:rsid w:val="00EA6683"/>
    <w:rsid w:val="00EE7476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18D5"/>
  <w15:docId w15:val="{460DF8F8-C746-4D1C-A567-996B7ADE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6F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40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budinscina.skole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red@os-vnazor-budinscina.skole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5F4E-3E6E-45E2-B8CD-D53F8281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Dijana</cp:lastModifiedBy>
  <cp:revision>2</cp:revision>
  <cp:lastPrinted>2013-09-06T10:13:00Z</cp:lastPrinted>
  <dcterms:created xsi:type="dcterms:W3CDTF">2026-08-18T19:41:00Z</dcterms:created>
  <dcterms:modified xsi:type="dcterms:W3CDTF">2026-08-18T19:41:00Z</dcterms:modified>
</cp:coreProperties>
</file>