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EC04" w14:textId="77777777" w:rsidR="00573821" w:rsidRDefault="00000000">
      <w:pPr>
        <w:spacing w:before="2" w:line="2489" w:lineRule="exact"/>
        <w:ind w:firstLine="3097"/>
      </w:pPr>
      <w:r>
        <w:fldChar w:fldCharType="begin"/>
      </w:r>
      <w:r>
        <w:instrText xml:space="preserve"> HYPERLINK "https://mail.google.com/mail/u/0/h/fdzoav0hbaq1/?view=att&amp;th=17ffb4faa533ad17&amp;attid=0.1&amp;disp=inline&amp;realattid=17ffb4f5e2a1492f8c01&amp;safe=1&amp;zw" </w:instrText>
      </w:r>
      <w:r>
        <w:fldChar w:fldCharType="separate"/>
      </w:r>
      <w:r>
        <w:rPr>
          <w:noProof/>
          <w:position w:val="-49"/>
        </w:rPr>
        <w:drawing>
          <wp:inline distT="0" distB="0" distL="0" distR="0" wp14:anchorId="7A19A121" wp14:editId="44477A5B">
            <wp:extent cx="1819275" cy="15805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8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9"/>
        </w:rPr>
        <w:fldChar w:fldCharType="end"/>
      </w:r>
    </w:p>
    <w:p w14:paraId="1C464A92" w14:textId="77777777" w:rsidR="00573821" w:rsidRDefault="00000000">
      <w:pPr>
        <w:pStyle w:val="Tijeloteksta"/>
        <w:spacing w:before="236" w:line="195" w:lineRule="auto"/>
        <w:ind w:left="1694"/>
        <w:rPr>
          <w:rFonts w:ascii="Arial" w:eastAsia="Cooper Black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Tradicija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se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njeguje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i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</w:rPr>
        <w:t>č</w:t>
      </w:r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uva</w:t>
      </w:r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</w:rPr>
        <w:t xml:space="preserve"> </w:t>
      </w:r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od</w:t>
      </w:r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malih</w:t>
      </w:r>
      <w:proofErr w:type="spellEnd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nogu</w:t>
      </w:r>
      <w:proofErr w:type="spellEnd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</w:p>
    <w:p w14:paraId="4FA772D8" w14:textId="77777777" w:rsidR="00573821" w:rsidRDefault="00000000">
      <w:pPr>
        <w:pStyle w:val="Tijeloteksta"/>
        <w:spacing w:before="234" w:line="370" w:lineRule="auto"/>
        <w:ind w:left="2822" w:hanging="2822"/>
        <w:rPr>
          <w:rFonts w:ascii="Arial" w:eastAsia="Cooper Black" w:hAnsi="Arial" w:cs="Arial"/>
          <w:b/>
          <w:bCs/>
          <w:i/>
          <w:iCs/>
          <w:sz w:val="24"/>
          <w:szCs w:val="24"/>
        </w:rPr>
      </w:pP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Tako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smo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se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mi</w:t>
      </w:r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odlu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č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ili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djeci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pribli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ž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iti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tradiciju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vrednote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proofErr w:type="gram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našeg</w:t>
      </w:r>
      <w:proofErr w:type="spellEnd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</w:rPr>
        <w:t xml:space="preserve"> 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5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Zagorja</w:t>
      </w:r>
      <w:proofErr w:type="spellEnd"/>
      <w:proofErr w:type="gramEnd"/>
      <w:r>
        <w:rPr>
          <w:rFonts w:ascii="Arial" w:eastAsia="Cooper Black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8"/>
          <w:sz w:val="24"/>
          <w:szCs w:val="24"/>
        </w:rPr>
        <w:t xml:space="preserve"> </w:t>
      </w:r>
      <w:r>
        <w:rPr>
          <w:rFonts w:ascii="Arial" w:eastAsia="Cooper Black" w:hAnsi="Arial" w:cs="Arial"/>
          <w:b/>
          <w:bCs/>
          <w:i/>
          <w:iCs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obi</w:t>
      </w:r>
      <w:r>
        <w:rPr>
          <w:rFonts w:ascii="Arial" w:eastAsia="Cooper Black" w:hAnsi="Arial" w:cs="Arial"/>
          <w:b/>
          <w:bCs/>
          <w:i/>
          <w:iCs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č</w:t>
      </w:r>
      <w:proofErr w:type="spellStart"/>
      <w:r>
        <w:rPr>
          <w:rFonts w:ascii="Arial" w:eastAsia="Cooper Black" w:hAnsi="Arial" w:cs="Arial"/>
          <w:b/>
          <w:bCs/>
          <w:i/>
          <w:iCs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aje</w:t>
      </w:r>
      <w:proofErr w:type="spellEnd"/>
      <w:r>
        <w:rPr>
          <w:rFonts w:ascii="Arial" w:eastAsia="Cooper Black" w:hAnsi="Arial" w:cs="Arial"/>
          <w:b/>
          <w:bCs/>
          <w:i/>
          <w:iCs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na</w:t>
      </w:r>
      <w:r>
        <w:rPr>
          <w:rFonts w:ascii="Arial" w:eastAsia="Cooper Black" w:hAnsi="Arial" w:cs="Arial"/>
          <w:b/>
          <w:bCs/>
          <w:i/>
          <w:iCs/>
          <w:spacing w:val="8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š</w:t>
      </w:r>
      <w:r>
        <w:rPr>
          <w:rFonts w:ascii="Arial" w:eastAsia="Cooper Black" w:hAnsi="Arial" w:cs="Arial"/>
          <w:b/>
          <w:bCs/>
          <w:i/>
          <w:iCs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eg</w:t>
      </w:r>
      <w:proofErr w:type="spellEnd"/>
      <w:r>
        <w:rPr>
          <w:rFonts w:ascii="Arial" w:eastAsia="Cooper Black" w:hAnsi="Arial" w:cs="Arial"/>
          <w:b/>
          <w:bCs/>
          <w:i/>
          <w:iCs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kraja</w:t>
      </w:r>
      <w:proofErr w:type="spellEnd"/>
      <w:r>
        <w:rPr>
          <w:rFonts w:ascii="Arial" w:eastAsia="Cooper Black" w:hAnsi="Arial" w:cs="Arial"/>
          <w:b/>
          <w:bCs/>
          <w:i/>
          <w:iCs/>
          <w:spacing w:val="8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</w:p>
    <w:p w14:paraId="65ED9DF6" w14:textId="77777777" w:rsidR="00573821" w:rsidRDefault="00000000">
      <w:pPr>
        <w:pStyle w:val="Tijeloteksta"/>
        <w:spacing w:before="64" w:line="367" w:lineRule="auto"/>
        <w:ind w:left="3538" w:right="639" w:hanging="3535"/>
        <w:rPr>
          <w:rFonts w:ascii="Arial" w:eastAsia="Cooper Black" w:hAnsi="Arial" w:cs="Arial"/>
          <w:b/>
          <w:bCs/>
          <w:i/>
          <w:iCs/>
          <w:sz w:val="24"/>
          <w:szCs w:val="24"/>
        </w:rPr>
      </w:pPr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Uz</w:t>
      </w:r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prigodne</w:t>
      </w:r>
      <w:proofErr w:type="spellEnd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aktivnostii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zajedni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č</w:t>
      </w:r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ko</w:t>
      </w:r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proofErr w:type="gramStart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dru</w:t>
      </w:r>
      <w:proofErr w:type="spellEnd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ž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enje</w:t>
      </w:r>
      <w:proofErr w:type="spellEnd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</w:rPr>
        <w:t xml:space="preserve"> 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4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pos</w:t>
      </w:r>
      <w:r>
        <w:rPr>
          <w:rFonts w:ascii="Arial" w:eastAsia="Cooper Black" w:hAnsi="Arial" w:cs="Arial"/>
          <w:b/>
          <w:bCs/>
          <w:i/>
          <w:iCs/>
          <w:spacing w:val="3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tajemo</w:t>
      </w:r>
      <w:proofErr w:type="spellEnd"/>
      <w:proofErr w:type="gramEnd"/>
      <w:r>
        <w:rPr>
          <w:rFonts w:ascii="Arial" w:eastAsia="Cooper Black" w:hAnsi="Arial" w:cs="Arial"/>
          <w:b/>
          <w:bCs/>
          <w:i/>
          <w:iCs/>
          <w:spacing w:val="3"/>
          <w:sz w:val="24"/>
          <w:szCs w:val="24"/>
          <w:lang w:val="hr-HR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3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pravi</w:t>
      </w:r>
      <w:proofErr w:type="spellEnd"/>
      <w:r>
        <w:rPr>
          <w:rFonts w:ascii="Arial" w:eastAsia="Cooper Black" w:hAnsi="Arial" w:cs="Arial"/>
          <w:b/>
          <w:bCs/>
          <w:i/>
          <w:iCs/>
          <w:spacing w:val="3"/>
          <w:sz w:val="24"/>
          <w:szCs w:val="24"/>
        </w:rPr>
        <w:t xml:space="preserve"> </w:t>
      </w:r>
      <w:r>
        <w:rPr>
          <w:rFonts w:ascii="Arial" w:eastAsia="Cooper Black" w:hAnsi="Arial" w:cs="Arial"/>
          <w:b/>
          <w:bCs/>
          <w:i/>
          <w:iCs/>
          <w:spacing w:val="3"/>
          <w:sz w:val="24"/>
          <w:szCs w:val="24"/>
          <w:lang w:val="hr-HR"/>
        </w:rPr>
        <w:t>č</w:t>
      </w:r>
      <w:proofErr w:type="spellStart"/>
      <w:r>
        <w:rPr>
          <w:rFonts w:ascii="Arial" w:eastAsia="Cooper Black" w:hAnsi="Arial" w:cs="Arial"/>
          <w:b/>
          <w:bCs/>
          <w:i/>
          <w:iCs/>
          <w:spacing w:val="3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uvari</w:t>
      </w:r>
      <w:proofErr w:type="spellEnd"/>
      <w:r>
        <w:rPr>
          <w:rFonts w:ascii="Arial" w:eastAsia="Cooper Black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Cooper Black" w:hAnsi="Arial" w:cs="Arial"/>
          <w:b/>
          <w:bCs/>
          <w:i/>
          <w:iCs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tradicije</w:t>
      </w:r>
      <w:proofErr w:type="spellEnd"/>
      <w:r>
        <w:rPr>
          <w:rFonts w:ascii="Arial" w:eastAsia="Cooper Black" w:hAnsi="Arial" w:cs="Arial"/>
          <w:b/>
          <w:bCs/>
          <w:i/>
          <w:iCs/>
          <w:spacing w:val="1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</w:p>
    <w:p w14:paraId="67D1C9DF" w14:textId="77777777" w:rsidR="00573821" w:rsidRDefault="00573821">
      <w:pPr>
        <w:spacing w:line="440" w:lineRule="auto"/>
      </w:pPr>
    </w:p>
    <w:p w14:paraId="763A523D" w14:textId="77777777" w:rsidR="00573821" w:rsidRDefault="00000000">
      <w:pPr>
        <w:pStyle w:val="Tijeloteksta"/>
        <w:spacing w:before="81" w:line="191" w:lineRule="auto"/>
        <w:ind w:left="5"/>
        <w:jc w:val="both"/>
      </w:pPr>
      <w:proofErr w:type="spellStart"/>
      <w:r>
        <w:rPr>
          <w:spacing w:val="12"/>
        </w:rPr>
        <w:t>Poziv</w:t>
      </w:r>
      <w:proofErr w:type="spellEnd"/>
      <w:r>
        <w:rPr>
          <w:spacing w:val="12"/>
          <w:lang w:val="hr-HR"/>
        </w:rPr>
        <w:t xml:space="preserve"> </w:t>
      </w:r>
      <w:proofErr w:type="spellStart"/>
      <w:r>
        <w:rPr>
          <w:spacing w:val="12"/>
        </w:rPr>
        <w:t>i</w:t>
      </w:r>
      <w:proofErr w:type="spellEnd"/>
      <w:r>
        <w:rPr>
          <w:spacing w:val="12"/>
          <w:lang w:val="hr-HR"/>
        </w:rPr>
        <w:t xml:space="preserve"> </w:t>
      </w:r>
      <w:proofErr w:type="spellStart"/>
      <w:r>
        <w:rPr>
          <w:spacing w:val="12"/>
        </w:rPr>
        <w:t>prijave</w:t>
      </w:r>
      <w:proofErr w:type="spellEnd"/>
      <w:r>
        <w:rPr>
          <w:spacing w:val="12"/>
          <w:lang w:val="hr-HR"/>
        </w:rPr>
        <w:t xml:space="preserve"> </w:t>
      </w:r>
      <w:r>
        <w:rPr>
          <w:spacing w:val="12"/>
        </w:rPr>
        <w:t>za:</w:t>
      </w:r>
    </w:p>
    <w:p w14:paraId="3671F362" w14:textId="625AC265" w:rsidR="00573821" w:rsidRDefault="00FE66EE">
      <w:pPr>
        <w:pStyle w:val="Tijeloteksta"/>
        <w:spacing w:before="248" w:line="193" w:lineRule="auto"/>
        <w:ind w:left="731"/>
        <w:jc w:val="both"/>
      </w:pPr>
      <w:r>
        <w:rPr>
          <w:lang w:val="hr-HR"/>
        </w:rPr>
        <w:t>5</w:t>
      </w:r>
      <w:r w:rsidR="00000000">
        <w:t xml:space="preserve">. </w:t>
      </w:r>
      <w:proofErr w:type="spellStart"/>
      <w:r w:rsidR="00000000">
        <w:t>Etno</w:t>
      </w:r>
      <w:proofErr w:type="spellEnd"/>
      <w:r w:rsidR="00000000">
        <w:t xml:space="preserve"> festival </w:t>
      </w:r>
      <w:r w:rsidR="00000000">
        <w:rPr>
          <w:b/>
          <w:bCs/>
        </w:rPr>
        <w:t>„</w:t>
      </w:r>
      <w:proofErr w:type="spellStart"/>
      <w:r w:rsidR="00000000">
        <w:rPr>
          <w:b/>
          <w:bCs/>
        </w:rPr>
        <w:t>KAJkaonica</w:t>
      </w:r>
      <w:proofErr w:type="spellEnd"/>
      <w:r w:rsidR="00000000">
        <w:rPr>
          <w:b/>
          <w:bCs/>
        </w:rPr>
        <w:t>”</w:t>
      </w:r>
      <w:r w:rsidR="00000000">
        <w:rPr>
          <w:b/>
          <w:bCs/>
          <w:spacing w:val="-1"/>
        </w:rPr>
        <w:t xml:space="preserve"> </w:t>
      </w:r>
      <w:proofErr w:type="spellStart"/>
      <w:r w:rsidR="00000000">
        <w:rPr>
          <w:spacing w:val="-1"/>
        </w:rPr>
        <w:t>dječje</w:t>
      </w:r>
      <w:proofErr w:type="spellEnd"/>
      <w:r w:rsidR="00000000">
        <w:rPr>
          <w:spacing w:val="9"/>
        </w:rPr>
        <w:t xml:space="preserve"> </w:t>
      </w:r>
      <w:proofErr w:type="spellStart"/>
      <w:r w:rsidR="00000000">
        <w:rPr>
          <w:spacing w:val="-1"/>
        </w:rPr>
        <w:t>dramske</w:t>
      </w:r>
      <w:proofErr w:type="spellEnd"/>
      <w:r w:rsidR="00000000">
        <w:rPr>
          <w:spacing w:val="-1"/>
        </w:rPr>
        <w:t xml:space="preserve"> </w:t>
      </w:r>
      <w:proofErr w:type="spellStart"/>
      <w:r w:rsidR="00000000">
        <w:rPr>
          <w:spacing w:val="-1"/>
        </w:rPr>
        <w:t>igre</w:t>
      </w:r>
      <w:proofErr w:type="spellEnd"/>
    </w:p>
    <w:p w14:paraId="4C92CEF1" w14:textId="77777777" w:rsidR="00573821" w:rsidRDefault="00000000">
      <w:pPr>
        <w:pStyle w:val="Tijeloteksta"/>
        <w:spacing w:before="199" w:line="244" w:lineRule="auto"/>
        <w:ind w:left="5" w:right="82" w:hanging="5"/>
        <w:jc w:val="both"/>
      </w:pPr>
      <w:r>
        <w:t xml:space="preserve">u </w:t>
      </w:r>
      <w:proofErr w:type="spellStart"/>
      <w:r>
        <w:t>organizaciji</w:t>
      </w:r>
      <w:proofErr w:type="spellEnd"/>
      <w:r>
        <w:t xml:space="preserve"> OŠ Vladimir Nazor </w:t>
      </w:r>
      <w:proofErr w:type="spellStart"/>
      <w:r>
        <w:t>Budinščina</w:t>
      </w:r>
      <w:proofErr w:type="spellEnd"/>
      <w:r>
        <w:t xml:space="preserve"> pod </w:t>
      </w:r>
      <w:proofErr w:type="spellStart"/>
      <w:r>
        <w:t>pokroviteljstvom</w:t>
      </w:r>
      <w:proofErr w:type="spellEnd"/>
      <w:r>
        <w:t xml:space="preserve"> </w:t>
      </w:r>
      <w:proofErr w:type="spellStart"/>
      <w:r>
        <w:t>Krapinsko</w:t>
      </w:r>
      <w:proofErr w:type="spellEnd"/>
      <w:r>
        <w:t>-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zagorske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županije</w:t>
      </w:r>
      <w:proofErr w:type="spellEnd"/>
    </w:p>
    <w:p w14:paraId="3719D34F" w14:textId="516C16BE" w:rsidR="00573821" w:rsidRDefault="00000000">
      <w:pPr>
        <w:pStyle w:val="Tijeloteksta"/>
        <w:spacing w:before="269" w:line="193" w:lineRule="auto"/>
        <w:ind w:left="375"/>
        <w:jc w:val="both"/>
      </w:pPr>
      <w:r>
        <w:rPr>
          <w:spacing w:val="-2"/>
        </w:rPr>
        <w:t>●   u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Budinščini</w:t>
      </w:r>
      <w:proofErr w:type="spellEnd"/>
      <w:r>
        <w:rPr>
          <w:spacing w:val="9"/>
        </w:rPr>
        <w:t xml:space="preserve"> </w:t>
      </w:r>
      <w:r w:rsidR="00FE66EE">
        <w:rPr>
          <w:b/>
          <w:bCs/>
          <w:spacing w:val="-2"/>
        </w:rPr>
        <w:t xml:space="preserve">15. </w:t>
      </w:r>
      <w:proofErr w:type="spellStart"/>
      <w:r w:rsidR="00FE66EE">
        <w:rPr>
          <w:b/>
          <w:bCs/>
          <w:spacing w:val="-2"/>
        </w:rPr>
        <w:t>svibnja</w:t>
      </w:r>
      <w:proofErr w:type="spellEnd"/>
      <w:r>
        <w:rPr>
          <w:b/>
          <w:bCs/>
          <w:spacing w:val="9"/>
        </w:rPr>
        <w:t xml:space="preserve"> </w:t>
      </w:r>
      <w:r>
        <w:rPr>
          <w:b/>
          <w:bCs/>
          <w:spacing w:val="-2"/>
        </w:rPr>
        <w:t>20</w:t>
      </w:r>
      <w:r>
        <w:rPr>
          <w:b/>
          <w:bCs/>
          <w:spacing w:val="-3"/>
        </w:rPr>
        <w:t>2</w:t>
      </w:r>
      <w:r w:rsidR="00FE66EE">
        <w:rPr>
          <w:b/>
          <w:bCs/>
          <w:spacing w:val="-3"/>
          <w:lang w:val="hr-HR"/>
        </w:rPr>
        <w:t>6</w:t>
      </w:r>
      <w:r>
        <w:rPr>
          <w:b/>
          <w:bCs/>
          <w:spacing w:val="-3"/>
        </w:rPr>
        <w:t>.</w:t>
      </w:r>
    </w:p>
    <w:p w14:paraId="74CC5CC8" w14:textId="41F9031E" w:rsidR="00573821" w:rsidRDefault="00000000">
      <w:pPr>
        <w:pStyle w:val="Tijeloteksta"/>
        <w:spacing w:before="251" w:line="227" w:lineRule="auto"/>
        <w:ind w:left="9" w:right="55"/>
        <w:jc w:val="both"/>
      </w:pPr>
      <w:proofErr w:type="spellStart"/>
      <w:r>
        <w:t>Ovim</w:t>
      </w:r>
      <w:proofErr w:type="spellEnd"/>
      <w:r>
        <w:rPr>
          <w:lang w:val="hr-HR"/>
        </w:rPr>
        <w:t xml:space="preserve"> </w:t>
      </w:r>
      <w:proofErr w:type="spellStart"/>
      <w:r>
        <w:t>putem</w:t>
      </w:r>
      <w:proofErr w:type="spellEnd"/>
      <w:r>
        <w:rPr>
          <w:spacing w:val="6"/>
        </w:rPr>
        <w:t xml:space="preserve"> </w:t>
      </w:r>
      <w:proofErr w:type="spellStart"/>
      <w:r>
        <w:t>pozivamo</w:t>
      </w:r>
      <w:proofErr w:type="spellEnd"/>
      <w:r>
        <w:rPr>
          <w:spacing w:val="6"/>
        </w:rPr>
        <w:t xml:space="preserve"> </w:t>
      </w:r>
      <w:proofErr w:type="spellStart"/>
      <w:r>
        <w:t>sve</w:t>
      </w:r>
      <w:proofErr w:type="spellEnd"/>
      <w:r>
        <w:rPr>
          <w:spacing w:val="6"/>
        </w:rPr>
        <w:t xml:space="preserve"> </w:t>
      </w:r>
      <w:proofErr w:type="spellStart"/>
      <w:r>
        <w:t>osnovne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š</w:t>
      </w:r>
      <w:r>
        <w:t>kole</w:t>
      </w:r>
      <w:proofErr w:type="spellEnd"/>
      <w:r>
        <w:rPr>
          <w:lang w:val="hr-HR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b/>
          <w:bCs/>
          <w:spacing w:val="6"/>
        </w:rPr>
        <w:t xml:space="preserve">30. </w:t>
      </w:r>
      <w:proofErr w:type="spellStart"/>
      <w:r>
        <w:rPr>
          <w:b/>
          <w:bCs/>
        </w:rPr>
        <w:t>travnja</w:t>
      </w:r>
      <w:proofErr w:type="spellEnd"/>
      <w:r>
        <w:rPr>
          <w:b/>
          <w:bCs/>
          <w:spacing w:val="6"/>
        </w:rPr>
        <w:t xml:space="preserve"> 202</w:t>
      </w:r>
      <w:r w:rsidR="00FE66EE">
        <w:rPr>
          <w:b/>
          <w:bCs/>
          <w:spacing w:val="6"/>
          <w:lang w:val="hr-HR"/>
        </w:rPr>
        <w:t>6</w:t>
      </w:r>
      <w:r>
        <w:rPr>
          <w:b/>
          <w:bCs/>
          <w:spacing w:val="6"/>
        </w:rPr>
        <w:t xml:space="preserve">. </w:t>
      </w:r>
      <w:proofErr w:type="spellStart"/>
      <w:r>
        <w:t>prijave</w:t>
      </w:r>
      <w:proofErr w:type="spellEnd"/>
      <w:r>
        <w:rPr>
          <w:spacing w:val="6"/>
        </w:rPr>
        <w:t xml:space="preserve"> </w:t>
      </w:r>
      <w:proofErr w:type="spellStart"/>
      <w:r>
        <w:t>svoje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3"/>
        </w:rPr>
        <w:t>dramske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igre</w:t>
      </w:r>
      <w:proofErr w:type="spellEnd"/>
      <w:r>
        <w:rPr>
          <w:spacing w:val="3"/>
          <w:lang w:val="hr-HR"/>
        </w:rPr>
        <w:t xml:space="preserve"> </w:t>
      </w:r>
      <w:r>
        <w:rPr>
          <w:spacing w:val="3"/>
        </w:rPr>
        <w:t xml:space="preserve">za </w:t>
      </w:r>
      <w:proofErr w:type="spellStart"/>
      <w:r>
        <w:rPr>
          <w:spacing w:val="3"/>
        </w:rPr>
        <w:t>sudjelovanje</w:t>
      </w:r>
      <w:proofErr w:type="spellEnd"/>
      <w:r>
        <w:rPr>
          <w:spacing w:val="3"/>
          <w:lang w:val="hr-HR"/>
        </w:rPr>
        <w:t xml:space="preserve"> </w:t>
      </w:r>
      <w:proofErr w:type="spellStart"/>
      <w:r>
        <w:rPr>
          <w:spacing w:val="3"/>
        </w:rPr>
        <w:t>na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Etno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festi</w:t>
      </w:r>
      <w:r>
        <w:rPr>
          <w:spacing w:val="2"/>
        </w:rPr>
        <w:t>valu</w:t>
      </w:r>
      <w:proofErr w:type="spellEnd"/>
      <w:r>
        <w:rPr>
          <w:spacing w:val="2"/>
        </w:rPr>
        <w:t>.</w:t>
      </w:r>
    </w:p>
    <w:p w14:paraId="5F1051C0" w14:textId="64715522" w:rsidR="00573821" w:rsidRDefault="00000000">
      <w:pPr>
        <w:pStyle w:val="Tijeloteksta"/>
        <w:spacing w:before="194" w:line="245" w:lineRule="auto"/>
        <w:ind w:left="3" w:right="776" w:firstLine="1"/>
        <w:jc w:val="both"/>
      </w:pPr>
      <w:proofErr w:type="spellStart"/>
      <w:r>
        <w:rPr>
          <w:spacing w:val="5"/>
        </w:rPr>
        <w:t>Zainteresirane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škole</w:t>
      </w:r>
      <w:proofErr w:type="spellEnd"/>
      <w:r>
        <w:rPr>
          <w:spacing w:val="5"/>
          <w:lang w:val="hr-HR"/>
        </w:rPr>
        <w:t xml:space="preserve"> </w:t>
      </w:r>
      <w:proofErr w:type="spellStart"/>
      <w:r>
        <w:rPr>
          <w:spacing w:val="5"/>
        </w:rPr>
        <w:t>ispunjenu</w:t>
      </w:r>
      <w:proofErr w:type="spellEnd"/>
      <w:r>
        <w:rPr>
          <w:spacing w:val="5"/>
          <w:lang w:val="hr-HR"/>
        </w:rPr>
        <w:t xml:space="preserve"> </w:t>
      </w:r>
      <w:proofErr w:type="spellStart"/>
      <w:r>
        <w:rPr>
          <w:spacing w:val="5"/>
        </w:rPr>
        <w:t>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potpisanu</w:t>
      </w:r>
      <w:proofErr w:type="spellEnd"/>
      <w:r>
        <w:rPr>
          <w:spacing w:val="5"/>
          <w:lang w:val="hr-HR"/>
        </w:rPr>
        <w:t xml:space="preserve"> </w:t>
      </w:r>
      <w:proofErr w:type="spellStart"/>
      <w:r>
        <w:rPr>
          <w:spacing w:val="5"/>
        </w:rPr>
        <w:t>prijavnicu</w:t>
      </w:r>
      <w:proofErr w:type="spellEnd"/>
      <w:r>
        <w:rPr>
          <w:spacing w:val="5"/>
          <w:lang w:val="hr-HR"/>
        </w:rPr>
        <w:t xml:space="preserve"> </w:t>
      </w:r>
      <w:proofErr w:type="spellStart"/>
      <w:r>
        <w:rPr>
          <w:spacing w:val="5"/>
        </w:rPr>
        <w:t>trebaju</w:t>
      </w:r>
      <w:proofErr w:type="spellEnd"/>
      <w:r>
        <w:rPr>
          <w:spacing w:val="5"/>
          <w:lang w:val="hr-HR"/>
        </w:rPr>
        <w:t xml:space="preserve"> </w:t>
      </w:r>
      <w:proofErr w:type="spellStart"/>
      <w:r>
        <w:rPr>
          <w:spacing w:val="5"/>
        </w:rPr>
        <w:t>dostavi</w:t>
      </w:r>
      <w:r>
        <w:rPr>
          <w:spacing w:val="4"/>
        </w:rPr>
        <w:t>ti</w:t>
      </w:r>
      <w:proofErr w:type="spellEnd"/>
      <w:r>
        <w:rPr>
          <w:spacing w:val="4"/>
        </w:rPr>
        <w:t xml:space="preserve"> OŠ</w:t>
      </w:r>
      <w:r>
        <w:t xml:space="preserve"> Vladimir</w:t>
      </w:r>
      <w:r>
        <w:rPr>
          <w:spacing w:val="11"/>
        </w:rPr>
        <w:t xml:space="preserve"> </w:t>
      </w:r>
      <w:r>
        <w:t>Nazor</w:t>
      </w:r>
      <w:r>
        <w:rPr>
          <w:spacing w:val="11"/>
        </w:rPr>
        <w:t xml:space="preserve"> </w:t>
      </w:r>
      <w:proofErr w:type="spellStart"/>
      <w:r>
        <w:t>Budin</w:t>
      </w:r>
      <w:r>
        <w:rPr>
          <w:spacing w:val="11"/>
        </w:rPr>
        <w:t>šč</w:t>
      </w:r>
      <w:r>
        <w:t>ina</w:t>
      </w:r>
      <w:proofErr w:type="spellEnd"/>
      <w:r>
        <w:rPr>
          <w:spacing w:val="11"/>
        </w:rPr>
        <w:t xml:space="preserve"> </w:t>
      </w:r>
      <w:proofErr w:type="spellStart"/>
      <w:r>
        <w:t>putem</w:t>
      </w:r>
      <w:proofErr w:type="spellEnd"/>
      <w:r>
        <w:rPr>
          <w:lang w:val="hr-HR"/>
        </w:rPr>
        <w:t xml:space="preserve"> </w:t>
      </w:r>
      <w:r>
        <w:t>e</w:t>
      </w:r>
      <w:r>
        <w:rPr>
          <w:spacing w:val="11"/>
        </w:rPr>
        <w:t>-</w:t>
      </w:r>
      <w:proofErr w:type="spellStart"/>
      <w:r>
        <w:t>po</w:t>
      </w:r>
      <w:r>
        <w:rPr>
          <w:spacing w:val="11"/>
        </w:rPr>
        <w:t>š</w:t>
      </w:r>
      <w:r>
        <w:t>te</w:t>
      </w:r>
      <w:proofErr w:type="spellEnd"/>
      <w:r>
        <w:rPr>
          <w:lang w:val="hr-HR"/>
        </w:rPr>
        <w:t xml:space="preserve"> </w:t>
      </w: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adresu</w:t>
      </w:r>
      <w:proofErr w:type="spellEnd"/>
      <w:r>
        <w:rPr>
          <w:spacing w:val="11"/>
        </w:rPr>
        <w:t xml:space="preserve">: </w:t>
      </w:r>
      <w:proofErr w:type="gramStart"/>
      <w:r>
        <w:t>ured</w:t>
      </w:r>
      <w:r>
        <w:rPr>
          <w:spacing w:val="11"/>
        </w:rPr>
        <w:t>@</w:t>
      </w:r>
      <w:r>
        <w:t>os</w:t>
      </w:r>
      <w:r>
        <w:rPr>
          <w:spacing w:val="11"/>
        </w:rPr>
        <w:t>-</w:t>
      </w:r>
      <w:r>
        <w:t>vnazor</w:t>
      </w:r>
      <w:r>
        <w:rPr>
          <w:spacing w:val="11"/>
        </w:rPr>
        <w:t>-</w:t>
      </w:r>
      <w:r>
        <w:t>budinscina</w:t>
      </w:r>
      <w:r>
        <w:rPr>
          <w:spacing w:val="5"/>
        </w:rPr>
        <w:t>.</w:t>
      </w:r>
      <w:r>
        <w:t>skole</w:t>
      </w:r>
      <w:r>
        <w:rPr>
          <w:spacing w:val="5"/>
        </w:rPr>
        <w:t>.</w:t>
      </w:r>
      <w:r>
        <w:t>hr</w:t>
      </w:r>
      <w:r>
        <w:rPr>
          <w:spacing w:val="5"/>
        </w:rPr>
        <w:t xml:space="preserve">  (</w:t>
      </w:r>
      <w:proofErr w:type="gramEnd"/>
      <w:r>
        <w:t>s</w:t>
      </w:r>
      <w:r>
        <w:rPr>
          <w:spacing w:val="5"/>
        </w:rPr>
        <w:t xml:space="preserve"> </w:t>
      </w:r>
      <w:proofErr w:type="spellStart"/>
      <w:r>
        <w:t>naznakom</w:t>
      </w:r>
      <w:proofErr w:type="spellEnd"/>
      <w:r>
        <w:rPr>
          <w:spacing w:val="5"/>
        </w:rPr>
        <w:t xml:space="preserve"> </w:t>
      </w:r>
      <w:proofErr w:type="spellStart"/>
      <w:r>
        <w:rPr>
          <w:i/>
          <w:iCs/>
        </w:rPr>
        <w:t>Prijava</w:t>
      </w:r>
      <w:proofErr w:type="spellEnd"/>
      <w:r>
        <w:rPr>
          <w:i/>
          <w:iCs/>
          <w:spacing w:val="5"/>
        </w:rPr>
        <w:t xml:space="preserve"> </w:t>
      </w:r>
      <w:r>
        <w:rPr>
          <w:i/>
          <w:iCs/>
        </w:rPr>
        <w:t>za</w:t>
      </w:r>
      <w:r>
        <w:rPr>
          <w:i/>
          <w:iCs/>
          <w:spacing w:val="5"/>
        </w:rPr>
        <w:t xml:space="preserve"> </w:t>
      </w:r>
      <w:r w:rsidR="00FE66EE">
        <w:rPr>
          <w:i/>
          <w:iCs/>
          <w:spacing w:val="5"/>
          <w:lang w:val="hr-HR"/>
        </w:rPr>
        <w:t>5</w:t>
      </w:r>
      <w:r>
        <w:rPr>
          <w:i/>
          <w:iCs/>
          <w:spacing w:val="5"/>
        </w:rPr>
        <w:t xml:space="preserve">. </w:t>
      </w:r>
      <w:proofErr w:type="spellStart"/>
      <w:r>
        <w:rPr>
          <w:i/>
          <w:iCs/>
        </w:rPr>
        <w:t>Etno</w:t>
      </w:r>
      <w:proofErr w:type="spellEnd"/>
      <w:r>
        <w:rPr>
          <w:i/>
          <w:iCs/>
          <w:spacing w:val="-45"/>
        </w:rPr>
        <w:t xml:space="preserve"> </w:t>
      </w:r>
      <w:r>
        <w:rPr>
          <w:i/>
          <w:iCs/>
        </w:rPr>
        <w:t>festival</w:t>
      </w:r>
      <w:r>
        <w:rPr>
          <w:spacing w:val="5"/>
        </w:rPr>
        <w:t>).</w:t>
      </w:r>
    </w:p>
    <w:p w14:paraId="101D1E93" w14:textId="77777777" w:rsidR="00573821" w:rsidRDefault="00000000">
      <w:pPr>
        <w:pStyle w:val="Tijeloteksta"/>
        <w:spacing w:before="252" w:line="191" w:lineRule="auto"/>
        <w:ind w:left="10"/>
        <w:jc w:val="both"/>
      </w:pPr>
      <w:proofErr w:type="spellStart"/>
      <w:r>
        <w:rPr>
          <w:spacing w:val="6"/>
        </w:rPr>
        <w:t>Obrazac</w:t>
      </w:r>
      <w:proofErr w:type="spellEnd"/>
      <w:r>
        <w:rPr>
          <w:spacing w:val="6"/>
          <w:lang w:val="hr-HR"/>
        </w:rPr>
        <w:t xml:space="preserve"> </w:t>
      </w:r>
      <w:proofErr w:type="spellStart"/>
      <w:r>
        <w:rPr>
          <w:spacing w:val="6"/>
        </w:rPr>
        <w:t>prijave</w:t>
      </w:r>
      <w:proofErr w:type="spellEnd"/>
      <w:r>
        <w:rPr>
          <w:spacing w:val="6"/>
          <w:lang w:val="hr-HR"/>
        </w:rPr>
        <w:t xml:space="preserve"> </w:t>
      </w:r>
      <w:proofErr w:type="spellStart"/>
      <w:r>
        <w:rPr>
          <w:spacing w:val="6"/>
        </w:rPr>
        <w:t>dostavlja</w:t>
      </w:r>
      <w:r>
        <w:rPr>
          <w:spacing w:val="5"/>
        </w:rPr>
        <w:t>mo</w:t>
      </w:r>
      <w:proofErr w:type="spellEnd"/>
      <w:r>
        <w:rPr>
          <w:spacing w:val="5"/>
          <w:lang w:val="hr-HR"/>
        </w:rPr>
        <w:t xml:space="preserve"> </w:t>
      </w:r>
      <w:r>
        <w:rPr>
          <w:spacing w:val="5"/>
        </w:rPr>
        <w:t xml:space="preserve">u </w:t>
      </w:r>
      <w:proofErr w:type="spellStart"/>
      <w:r>
        <w:rPr>
          <w:spacing w:val="5"/>
        </w:rPr>
        <w:t>prilogu</w:t>
      </w:r>
      <w:proofErr w:type="spellEnd"/>
      <w:r>
        <w:rPr>
          <w:spacing w:val="5"/>
        </w:rPr>
        <w:t>.</w:t>
      </w:r>
    </w:p>
    <w:p w14:paraId="482AAF7D" w14:textId="77777777" w:rsidR="00573821" w:rsidRDefault="00000000">
      <w:pPr>
        <w:pStyle w:val="Tijeloteksta"/>
        <w:spacing w:before="248" w:line="193" w:lineRule="auto"/>
        <w:ind w:left="6"/>
        <w:jc w:val="both"/>
      </w:pPr>
      <w:proofErr w:type="spellStart"/>
      <w:r>
        <w:t>Etno</w:t>
      </w:r>
      <w:proofErr w:type="spellEnd"/>
      <w:r>
        <w:t xml:space="preserve"> festival „</w:t>
      </w:r>
      <w:proofErr w:type="spellStart"/>
      <w:r>
        <w:t>KAJkaonica</w:t>
      </w:r>
      <w:proofErr w:type="spellEnd"/>
      <w:r>
        <w:t xml:space="preserve">” </w:t>
      </w:r>
      <w:proofErr w:type="spellStart"/>
      <w:r>
        <w:t>godišnja</w:t>
      </w:r>
      <w:proofErr w:type="spellEnd"/>
      <w:r>
        <w:rPr>
          <w:spacing w:val="-16"/>
        </w:rPr>
        <w:t xml:space="preserve"> </w:t>
      </w:r>
      <w:r>
        <w:t xml:space="preserve">je </w:t>
      </w:r>
      <w:proofErr w:type="spellStart"/>
      <w:r>
        <w:t>smotra</w:t>
      </w:r>
      <w:proofErr w:type="spellEnd"/>
      <w:r>
        <w:t xml:space="preserve"> </w:t>
      </w:r>
      <w:proofErr w:type="spellStart"/>
      <w:r>
        <w:t>dječje</w:t>
      </w:r>
      <w:proofErr w:type="spellEnd"/>
      <w:r>
        <w:t xml:space="preserve"> </w:t>
      </w:r>
      <w:proofErr w:type="spellStart"/>
      <w:r>
        <w:t>dramske</w:t>
      </w:r>
      <w:proofErr w:type="spellEnd"/>
      <w:r>
        <w:rPr>
          <w:spacing w:val="8"/>
        </w:rPr>
        <w:t xml:space="preserve"> </w:t>
      </w:r>
      <w:proofErr w:type="spellStart"/>
      <w:r>
        <w:t>igre</w:t>
      </w:r>
      <w:proofErr w:type="spellEnd"/>
      <w:r>
        <w:rPr>
          <w:spacing w:val="5"/>
        </w:rPr>
        <w:t xml:space="preserve"> </w:t>
      </w:r>
      <w:r>
        <w:t xml:space="preserve">za </w:t>
      </w:r>
      <w:proofErr w:type="spellStart"/>
      <w:r>
        <w:t>učenike</w:t>
      </w:r>
      <w:proofErr w:type="spellEnd"/>
    </w:p>
    <w:p w14:paraId="289B3031" w14:textId="77777777" w:rsidR="00573821" w:rsidRDefault="00000000">
      <w:pPr>
        <w:pStyle w:val="Tijeloteksta"/>
        <w:spacing w:before="89" w:line="193" w:lineRule="auto"/>
        <w:ind w:left="10"/>
        <w:jc w:val="both"/>
      </w:pPr>
      <w:proofErr w:type="spellStart"/>
      <w:r>
        <w:t>osnovnih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š</w:t>
      </w:r>
      <w:r>
        <w:t>kola</w:t>
      </w:r>
      <w:proofErr w:type="spellEnd"/>
      <w:r>
        <w:rPr>
          <w:spacing w:val="1"/>
        </w:rPr>
        <w:t xml:space="preserve"> </w:t>
      </w:r>
      <w:proofErr w:type="spellStart"/>
      <w:r>
        <w:t>kajkavskog</w:t>
      </w:r>
      <w:proofErr w:type="spellEnd"/>
      <w:r>
        <w:rPr>
          <w:spacing w:val="1"/>
        </w:rPr>
        <w:t xml:space="preserve"> </w:t>
      </w:r>
      <w:proofErr w:type="spellStart"/>
      <w:r>
        <w:t>govornog</w:t>
      </w:r>
      <w:proofErr w:type="spellEnd"/>
      <w:r>
        <w:rPr>
          <w:spacing w:val="1"/>
        </w:rPr>
        <w:t xml:space="preserve"> </w:t>
      </w:r>
      <w:proofErr w:type="spellStart"/>
      <w:r>
        <w:t>podru</w:t>
      </w:r>
      <w:r>
        <w:rPr>
          <w:spacing w:val="1"/>
        </w:rPr>
        <w:t>č</w:t>
      </w:r>
      <w:r>
        <w:t>ja</w:t>
      </w:r>
      <w:proofErr w:type="spellEnd"/>
      <w:r>
        <w:rPr>
          <w:spacing w:val="1"/>
        </w:rPr>
        <w:t xml:space="preserve">, </w:t>
      </w:r>
      <w:proofErr w:type="spellStart"/>
      <w:r>
        <w:t>kojem</w:t>
      </w:r>
      <w:proofErr w:type="spellEnd"/>
      <w:r>
        <w:rPr>
          <w:spacing w:val="-20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cilj</w:t>
      </w:r>
      <w:proofErr w:type="spellEnd"/>
      <w:r>
        <w:rPr>
          <w:spacing w:val="1"/>
        </w:rPr>
        <w:t xml:space="preserve"> </w:t>
      </w:r>
      <w:proofErr w:type="spellStart"/>
      <w:r>
        <w:t>o</w:t>
      </w:r>
      <w:r>
        <w:rPr>
          <w:spacing w:val="1"/>
        </w:rPr>
        <w:t>č</w:t>
      </w:r>
      <w:r>
        <w:t>uvanje</w:t>
      </w:r>
      <w:proofErr w:type="spellEnd"/>
    </w:p>
    <w:p w14:paraId="6494A336" w14:textId="77777777" w:rsidR="00573821" w:rsidRDefault="00000000">
      <w:pPr>
        <w:pStyle w:val="Tijeloteksta"/>
        <w:spacing w:before="89" w:line="229" w:lineRule="auto"/>
        <w:ind w:right="670" w:firstLine="6"/>
        <w:jc w:val="both"/>
      </w:pPr>
      <w:proofErr w:type="spellStart"/>
      <w:r>
        <w:t>zavi</w:t>
      </w:r>
      <w:r>
        <w:rPr>
          <w:spacing w:val="12"/>
        </w:rPr>
        <w:t>č</w:t>
      </w:r>
      <w:r>
        <w:t>ajnih</w:t>
      </w:r>
      <w:proofErr w:type="spellEnd"/>
      <w:r>
        <w:rPr>
          <w:spacing w:val="12"/>
        </w:rPr>
        <w:t xml:space="preserve">, </w:t>
      </w:r>
      <w:proofErr w:type="spellStart"/>
      <w:r>
        <w:t>tj</w:t>
      </w:r>
      <w:proofErr w:type="spellEnd"/>
      <w:r>
        <w:rPr>
          <w:spacing w:val="12"/>
        </w:rPr>
        <w:t xml:space="preserve">. </w:t>
      </w:r>
      <w:proofErr w:type="spellStart"/>
      <w:r>
        <w:t>mjesnih</w:t>
      </w:r>
      <w:proofErr w:type="spellEnd"/>
      <w:r>
        <w:rPr>
          <w:spacing w:val="12"/>
        </w:rPr>
        <w:t xml:space="preserve"> </w:t>
      </w:r>
      <w:proofErr w:type="spellStart"/>
      <w:r>
        <w:t>kajkavskih</w:t>
      </w:r>
      <w:proofErr w:type="spellEnd"/>
      <w:r>
        <w:rPr>
          <w:spacing w:val="12"/>
        </w:rPr>
        <w:t xml:space="preserve"> </w:t>
      </w:r>
      <w:proofErr w:type="spellStart"/>
      <w:r>
        <w:t>govora</w:t>
      </w:r>
      <w:proofErr w:type="spellEnd"/>
      <w:r>
        <w:rPr>
          <w:spacing w:val="12"/>
        </w:rPr>
        <w:t xml:space="preserve"> </w:t>
      </w:r>
      <w:proofErr w:type="spellStart"/>
      <w:r>
        <w:t>i</w:t>
      </w:r>
      <w:proofErr w:type="spellEnd"/>
      <w:r>
        <w:rPr>
          <w:lang w:val="hr-HR"/>
        </w:rPr>
        <w:t xml:space="preserve"> </w:t>
      </w:r>
      <w:proofErr w:type="spellStart"/>
      <w:r>
        <w:t>njegovanje</w:t>
      </w:r>
      <w:proofErr w:type="spellEnd"/>
      <w:r>
        <w:rPr>
          <w:spacing w:val="12"/>
        </w:rPr>
        <w:t xml:space="preserve"> </w:t>
      </w:r>
      <w:proofErr w:type="spellStart"/>
      <w:r>
        <w:t>svijesti</w:t>
      </w:r>
      <w:proofErr w:type="spellEnd"/>
      <w:r>
        <w:rPr>
          <w:spacing w:val="12"/>
        </w:rPr>
        <w:t xml:space="preserve"> </w:t>
      </w:r>
      <w:r>
        <w:t>o</w:t>
      </w:r>
      <w:r>
        <w:rPr>
          <w:lang w:val="hr-HR"/>
        </w:rPr>
        <w:t xml:space="preserve"> </w:t>
      </w:r>
      <w:proofErr w:type="spellStart"/>
      <w:r>
        <w:t>zavi</w:t>
      </w:r>
      <w:r>
        <w:rPr>
          <w:spacing w:val="12"/>
        </w:rPr>
        <w:t>č</w:t>
      </w:r>
      <w:r>
        <w:t>ajnoj</w:t>
      </w:r>
      <w:proofErr w:type="spellEnd"/>
      <w:r>
        <w:rPr>
          <w:spacing w:val="2"/>
        </w:rPr>
        <w:t xml:space="preserve"> </w:t>
      </w:r>
      <w:proofErr w:type="spellStart"/>
      <w:r>
        <w:t>pripadnosti</w:t>
      </w:r>
      <w:proofErr w:type="spellEnd"/>
      <w:r>
        <w:rPr>
          <w:spacing w:val="1"/>
        </w:rPr>
        <w:t>.</w:t>
      </w:r>
    </w:p>
    <w:p w14:paraId="35463F89" w14:textId="77777777" w:rsidR="00573821" w:rsidRDefault="00000000">
      <w:pPr>
        <w:pStyle w:val="Tijeloteksta"/>
        <w:spacing w:before="243" w:line="191" w:lineRule="auto"/>
        <w:ind w:left="1"/>
        <w:jc w:val="both"/>
      </w:pPr>
      <w:proofErr w:type="spellStart"/>
      <w:r>
        <w:rPr>
          <w:spacing w:val="4"/>
        </w:rPr>
        <w:t>Uvjeti</w:t>
      </w:r>
      <w:proofErr w:type="spellEnd"/>
      <w:r>
        <w:rPr>
          <w:spacing w:val="4"/>
        </w:rPr>
        <w:t xml:space="preserve"> za</w:t>
      </w:r>
      <w:r>
        <w:rPr>
          <w:spacing w:val="4"/>
          <w:lang w:val="hr-HR"/>
        </w:rPr>
        <w:t xml:space="preserve"> </w:t>
      </w:r>
      <w:proofErr w:type="spellStart"/>
      <w:r>
        <w:rPr>
          <w:spacing w:val="4"/>
        </w:rPr>
        <w:t>prijavu</w:t>
      </w:r>
      <w:proofErr w:type="spellEnd"/>
      <w:r>
        <w:rPr>
          <w:spacing w:val="4"/>
          <w:lang w:val="hr-HR"/>
        </w:rPr>
        <w:t xml:space="preserve"> </w:t>
      </w:r>
      <w:proofErr w:type="spellStart"/>
      <w:r>
        <w:rPr>
          <w:spacing w:val="4"/>
        </w:rPr>
        <w:t>na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Etno</w:t>
      </w:r>
      <w:proofErr w:type="spellEnd"/>
      <w:r>
        <w:rPr>
          <w:spacing w:val="4"/>
        </w:rPr>
        <w:t xml:space="preserve"> festival:</w:t>
      </w:r>
    </w:p>
    <w:p w14:paraId="63003A57" w14:textId="4EBBE059" w:rsidR="00573821" w:rsidRDefault="00000000">
      <w:pPr>
        <w:pStyle w:val="Tijeloteksta"/>
        <w:numPr>
          <w:ilvl w:val="0"/>
          <w:numId w:val="1"/>
        </w:numPr>
        <w:spacing w:before="251" w:line="225" w:lineRule="auto"/>
        <w:ind w:left="722" w:right="50" w:hanging="329"/>
        <w:jc w:val="both"/>
        <w:rPr>
          <w:lang w:val="hr-HR"/>
        </w:rPr>
      </w:pPr>
      <w:proofErr w:type="spellStart"/>
      <w:r>
        <w:t>prijaviti</w:t>
      </w:r>
      <w:proofErr w:type="spellEnd"/>
      <w:r>
        <w:rPr>
          <w:spacing w:val="11"/>
        </w:rPr>
        <w:t xml:space="preserve"> </w:t>
      </w:r>
      <w:r>
        <w:t>se</w:t>
      </w:r>
      <w:r>
        <w:rPr>
          <w:lang w:val="hr-HR"/>
        </w:rPr>
        <w:t xml:space="preserve"> </w:t>
      </w:r>
      <w:proofErr w:type="spellStart"/>
      <w:r>
        <w:t>mogu</w:t>
      </w:r>
      <w:proofErr w:type="spellEnd"/>
      <w:r>
        <w:rPr>
          <w:spacing w:val="11"/>
        </w:rPr>
        <w:t xml:space="preserve"> </w:t>
      </w:r>
      <w:proofErr w:type="spellStart"/>
      <w:r>
        <w:t>u</w:t>
      </w:r>
      <w:r>
        <w:rPr>
          <w:spacing w:val="11"/>
        </w:rPr>
        <w:t>č</w:t>
      </w:r>
      <w:r>
        <w:t>enici</w:t>
      </w:r>
      <w:proofErr w:type="spellEnd"/>
      <w:r>
        <w:rPr>
          <w:lang w:val="hr-HR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rPr>
          <w:spacing w:val="11"/>
        </w:rPr>
        <w:t xml:space="preserve">1. </w:t>
      </w:r>
      <w:proofErr w:type="spellStart"/>
      <w:r>
        <w:t>do</w:t>
      </w:r>
      <w:proofErr w:type="spellEnd"/>
      <w:r>
        <w:rPr>
          <w:spacing w:val="11"/>
        </w:rPr>
        <w:t xml:space="preserve"> 8.r. </w:t>
      </w:r>
      <w:proofErr w:type="spellStart"/>
      <w:r>
        <w:t>osnovne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1"/>
        </w:rPr>
        <w:t>š</w:t>
      </w:r>
      <w:r>
        <w:t>kole</w:t>
      </w:r>
      <w:proofErr w:type="spellEnd"/>
      <w:r>
        <w:rPr>
          <w:spacing w:val="11"/>
        </w:rPr>
        <w:t xml:space="preserve"> </w:t>
      </w:r>
      <w:r>
        <w:t>s</w:t>
      </w:r>
      <w:r>
        <w:rPr>
          <w:spacing w:val="11"/>
        </w:rPr>
        <w:t xml:space="preserve"> </w:t>
      </w:r>
      <w:proofErr w:type="spellStart"/>
      <w:r>
        <w:t>dramskom</w:t>
      </w:r>
      <w:proofErr w:type="spellEnd"/>
      <w:r>
        <w:rPr>
          <w:lang w:val="hr-HR"/>
        </w:rPr>
        <w:t xml:space="preserve"> </w:t>
      </w:r>
      <w:proofErr w:type="spellStart"/>
      <w:r>
        <w:t>igrom</w:t>
      </w:r>
      <w:proofErr w:type="spellEnd"/>
      <w:r>
        <w:rPr>
          <w:lang w:val="hr-HR"/>
        </w:rPr>
        <w:t xml:space="preserve"> </w:t>
      </w:r>
      <w:r>
        <w:t xml:space="preserve">u </w:t>
      </w:r>
      <w:proofErr w:type="spellStart"/>
      <w:r>
        <w:t>trajanju</w:t>
      </w:r>
      <w:proofErr w:type="spellEnd"/>
      <w:r>
        <w:rPr>
          <w:spacing w:val="8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8"/>
        </w:rPr>
        <w:t xml:space="preserve"> </w:t>
      </w:r>
      <w:r w:rsidR="00FE66EE">
        <w:rPr>
          <w:b/>
          <w:bCs/>
          <w:spacing w:val="8"/>
        </w:rPr>
        <w:t>8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min</w:t>
      </w:r>
      <w:r>
        <w:rPr>
          <w:b/>
          <w:bCs/>
          <w:lang w:val="hr-HR"/>
        </w:rPr>
        <w:t xml:space="preserve"> </w:t>
      </w:r>
      <w:proofErr w:type="spellStart"/>
      <w:r>
        <w:t>na</w:t>
      </w:r>
      <w:proofErr w:type="spellEnd"/>
      <w:r>
        <w:rPr>
          <w:spacing w:val="12"/>
        </w:rPr>
        <w:t xml:space="preserve"> </w:t>
      </w:r>
      <w:proofErr w:type="spellStart"/>
      <w:r>
        <w:rPr>
          <w:b/>
          <w:bCs/>
        </w:rPr>
        <w:t>kajkavskom</w:t>
      </w:r>
      <w:proofErr w:type="spellEnd"/>
      <w:r>
        <w:rPr>
          <w:b/>
          <w:bCs/>
          <w:spacing w:val="6"/>
        </w:rPr>
        <w:t xml:space="preserve"> </w:t>
      </w:r>
      <w:proofErr w:type="spellStart"/>
      <w:r>
        <w:rPr>
          <w:b/>
          <w:bCs/>
        </w:rPr>
        <w:t>narje</w:t>
      </w:r>
      <w:r>
        <w:rPr>
          <w:b/>
          <w:bCs/>
          <w:spacing w:val="8"/>
        </w:rPr>
        <w:t>č</w:t>
      </w:r>
      <w:r>
        <w:rPr>
          <w:b/>
          <w:bCs/>
        </w:rPr>
        <w:t>ju</w:t>
      </w:r>
      <w:proofErr w:type="spellEnd"/>
      <w:r>
        <w:rPr>
          <w:b/>
          <w:bCs/>
          <w:lang w:val="hr-HR"/>
        </w:rPr>
        <w:t xml:space="preserve"> (1 dramska igra po školi)</w:t>
      </w:r>
    </w:p>
    <w:p w14:paraId="1ACB1810" w14:textId="77777777" w:rsidR="00573821" w:rsidRDefault="00000000">
      <w:pPr>
        <w:pStyle w:val="Tijeloteksta"/>
        <w:spacing w:before="92" w:line="191" w:lineRule="auto"/>
        <w:ind w:left="367"/>
        <w:jc w:val="both"/>
      </w:pPr>
      <w:r>
        <w:rPr>
          <w:b/>
          <w:bCs/>
          <w:spacing w:val="1"/>
        </w:rPr>
        <w:t xml:space="preserve">2.  </w:t>
      </w:r>
      <w:proofErr w:type="spellStart"/>
      <w:r>
        <w:t>maksimalan</w:t>
      </w:r>
      <w:proofErr w:type="spellEnd"/>
      <w:r>
        <w:rPr>
          <w:spacing w:val="1"/>
        </w:rPr>
        <w:t xml:space="preserve"> </w:t>
      </w:r>
      <w:proofErr w:type="spellStart"/>
      <w:r>
        <w:rPr>
          <w:b/>
          <w:bCs/>
        </w:rPr>
        <w:t>broj</w:t>
      </w:r>
      <w:proofErr w:type="spellEnd"/>
      <w:r>
        <w:rPr>
          <w:b/>
          <w:bCs/>
          <w:spacing w:val="1"/>
        </w:rPr>
        <w:t xml:space="preserve"> </w:t>
      </w:r>
      <w:proofErr w:type="spellStart"/>
      <w:r>
        <w:rPr>
          <w:b/>
          <w:bCs/>
        </w:rPr>
        <w:t>u</w:t>
      </w:r>
      <w:r>
        <w:rPr>
          <w:b/>
          <w:bCs/>
          <w:spacing w:val="1"/>
        </w:rPr>
        <w:t>č</w:t>
      </w:r>
      <w:r>
        <w:rPr>
          <w:b/>
          <w:bCs/>
        </w:rPr>
        <w:t>enika</w:t>
      </w:r>
      <w:proofErr w:type="spellEnd"/>
      <w:r>
        <w:rPr>
          <w:b/>
          <w:bCs/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proofErr w:type="spellStart"/>
      <w:r>
        <w:t>sudjeluju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dramskoj</w:t>
      </w:r>
      <w:proofErr w:type="spellEnd"/>
      <w:r>
        <w:rPr>
          <w:spacing w:val="10"/>
        </w:rPr>
        <w:t xml:space="preserve"> </w:t>
      </w:r>
      <w:proofErr w:type="spellStart"/>
      <w:r>
        <w:t>igri</w:t>
      </w:r>
      <w:proofErr w:type="spellEnd"/>
      <w:r>
        <w:rPr>
          <w:spacing w:val="-1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rPr>
          <w:b/>
          <w:bCs/>
          <w:spacing w:val="1"/>
        </w:rPr>
        <w:t>8</w:t>
      </w:r>
    </w:p>
    <w:p w14:paraId="7C66EC56" w14:textId="77777777" w:rsidR="00573821" w:rsidRDefault="00000000">
      <w:pPr>
        <w:pStyle w:val="Tijeloteksta"/>
        <w:spacing w:before="92" w:line="225" w:lineRule="auto"/>
        <w:ind w:left="725" w:right="42" w:hanging="360"/>
        <w:jc w:val="both"/>
      </w:pPr>
      <w:r>
        <w:rPr>
          <w:b/>
          <w:bCs/>
          <w:spacing w:val="5"/>
        </w:rPr>
        <w:t xml:space="preserve">3. </w:t>
      </w:r>
      <w:proofErr w:type="spellStart"/>
      <w:r>
        <w:t>tekst</w:t>
      </w:r>
      <w:proofErr w:type="spellEnd"/>
      <w:r>
        <w:rPr>
          <w:spacing w:val="5"/>
        </w:rPr>
        <w:t xml:space="preserve"> </w:t>
      </w:r>
      <w:proofErr w:type="spellStart"/>
      <w:r>
        <w:t>mo</w:t>
      </w:r>
      <w:r>
        <w:rPr>
          <w:spacing w:val="5"/>
        </w:rPr>
        <w:t>ž</w:t>
      </w:r>
      <w:r>
        <w:t>e</w:t>
      </w:r>
      <w:proofErr w:type="spellEnd"/>
      <w:r>
        <w:rPr>
          <w:lang w:val="hr-HR"/>
        </w:rPr>
        <w:t xml:space="preserve"> </w:t>
      </w:r>
      <w:proofErr w:type="spellStart"/>
      <w:r>
        <w:t>biti</w:t>
      </w:r>
      <w:proofErr w:type="spellEnd"/>
      <w:r>
        <w:rPr>
          <w:spacing w:val="5"/>
        </w:rPr>
        <w:t xml:space="preserve"> </w:t>
      </w:r>
      <w:proofErr w:type="spellStart"/>
      <w:r>
        <w:rPr>
          <w:b/>
          <w:bCs/>
        </w:rPr>
        <w:t>autorski</w:t>
      </w:r>
      <w:proofErr w:type="spellEnd"/>
      <w:r>
        <w:rPr>
          <w:spacing w:val="5"/>
        </w:rPr>
        <w:t xml:space="preserve">, </w:t>
      </w:r>
      <w:proofErr w:type="spellStart"/>
      <w:r>
        <w:rPr>
          <w:b/>
          <w:bCs/>
        </w:rPr>
        <w:t>prilagodba</w:t>
      </w:r>
      <w:proofErr w:type="spellEnd"/>
      <w:r>
        <w:rPr>
          <w:b/>
          <w:bCs/>
          <w:spacing w:val="5"/>
        </w:rPr>
        <w:t xml:space="preserve"> </w:t>
      </w:r>
      <w:proofErr w:type="spellStart"/>
      <w:r>
        <w:rPr>
          <w:b/>
          <w:bCs/>
        </w:rPr>
        <w:t>dramskog</w:t>
      </w:r>
      <w:proofErr w:type="spellEnd"/>
      <w:r>
        <w:rPr>
          <w:b/>
          <w:bCs/>
          <w:spacing w:val="5"/>
        </w:rPr>
        <w:t xml:space="preserve"> </w:t>
      </w:r>
      <w:proofErr w:type="spellStart"/>
      <w:r>
        <w:rPr>
          <w:b/>
          <w:bCs/>
        </w:rPr>
        <w:t>teksta</w:t>
      </w:r>
      <w:proofErr w:type="spellEnd"/>
      <w:r>
        <w:rPr>
          <w:b/>
          <w:bCs/>
          <w:spacing w:val="5"/>
        </w:rPr>
        <w:t xml:space="preserve"> </w:t>
      </w:r>
      <w:proofErr w:type="spellStart"/>
      <w:r>
        <w:t>ili</w:t>
      </w:r>
      <w:proofErr w:type="spellEnd"/>
      <w:r>
        <w:rPr>
          <w:spacing w:val="14"/>
        </w:rPr>
        <w:t xml:space="preserve"> </w:t>
      </w:r>
      <w:proofErr w:type="spellStart"/>
      <w:r>
        <w:rPr>
          <w:b/>
          <w:bCs/>
        </w:rPr>
        <w:t>dramatizacija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proznog</w:t>
      </w:r>
      <w:proofErr w:type="spellEnd"/>
      <w:r>
        <w:rPr>
          <w:b/>
          <w:bCs/>
          <w:spacing w:val="23"/>
        </w:rPr>
        <w:t xml:space="preserve"> </w:t>
      </w:r>
      <w:proofErr w:type="spellStart"/>
      <w:r>
        <w:rPr>
          <w:b/>
          <w:bCs/>
        </w:rPr>
        <w:t>teksta</w:t>
      </w:r>
      <w:proofErr w:type="spellEnd"/>
      <w:r>
        <w:rPr>
          <w:spacing w:val="23"/>
        </w:rPr>
        <w:t xml:space="preserve"> </w:t>
      </w:r>
      <w:r>
        <w:rPr>
          <w:spacing w:val="23"/>
          <w:lang w:val="hr-HR"/>
        </w:rPr>
        <w:t>koji</w:t>
      </w:r>
      <w:r>
        <w:rPr>
          <w:b/>
          <w:bCs/>
          <w:spacing w:val="23"/>
          <w:lang w:val="hr-HR"/>
        </w:rPr>
        <w:t xml:space="preserve"> </w:t>
      </w:r>
      <w:proofErr w:type="spellStart"/>
      <w:r>
        <w:t>smije</w:t>
      </w:r>
      <w:proofErr w:type="spellEnd"/>
      <w:r>
        <w:rPr>
          <w:lang w:val="hr-HR"/>
        </w:rPr>
        <w:t xml:space="preserve"> </w:t>
      </w:r>
      <w:proofErr w:type="spellStart"/>
      <w:r>
        <w:t>biti</w:t>
      </w:r>
      <w:proofErr w:type="spellEnd"/>
      <w:r>
        <w:rPr>
          <w:spacing w:val="23"/>
        </w:rPr>
        <w:t xml:space="preserve"> </w:t>
      </w:r>
      <w:proofErr w:type="spellStart"/>
      <w:r>
        <w:t>prethodno</w:t>
      </w:r>
      <w:proofErr w:type="spellEnd"/>
      <w:r>
        <w:rPr>
          <w:spacing w:val="23"/>
        </w:rPr>
        <w:t xml:space="preserve"> </w:t>
      </w:r>
      <w:proofErr w:type="spellStart"/>
      <w:r>
        <w:t>izvo</w:t>
      </w:r>
      <w:r>
        <w:rPr>
          <w:spacing w:val="23"/>
        </w:rPr>
        <w:t>đ</w:t>
      </w:r>
      <w:r>
        <w:t>en</w:t>
      </w:r>
      <w:proofErr w:type="spellEnd"/>
      <w:r>
        <w:rPr>
          <w:spacing w:val="23"/>
        </w:rPr>
        <w:t xml:space="preserve">, </w:t>
      </w:r>
      <w:proofErr w:type="spellStart"/>
      <w:r>
        <w:t>ali</w:t>
      </w:r>
      <w:proofErr w:type="spellEnd"/>
      <w:r>
        <w:rPr>
          <w:lang w:val="hr-HR"/>
        </w:rPr>
        <w:t xml:space="preserve"> </w:t>
      </w:r>
      <w:r>
        <w:t>ne</w:t>
      </w:r>
      <w:r>
        <w:rPr>
          <w:spacing w:val="23"/>
        </w:rPr>
        <w:t xml:space="preserve"> </w:t>
      </w:r>
      <w:proofErr w:type="spellStart"/>
      <w:r>
        <w:t>i</w:t>
      </w:r>
      <w:proofErr w:type="spellEnd"/>
      <w:r>
        <w:rPr>
          <w:lang w:val="hr-HR"/>
        </w:rPr>
        <w:t xml:space="preserve"> </w:t>
      </w:r>
      <w:proofErr w:type="spellStart"/>
      <w:r>
        <w:t>nagra</w:t>
      </w:r>
      <w:r>
        <w:rPr>
          <w:spacing w:val="23"/>
        </w:rPr>
        <w:t>đ</w:t>
      </w:r>
      <w:r>
        <w:t>ivan</w:t>
      </w:r>
      <w:proofErr w:type="spellEnd"/>
    </w:p>
    <w:p w14:paraId="138586DF" w14:textId="77777777" w:rsidR="00573821" w:rsidRDefault="00573821">
      <w:pPr>
        <w:spacing w:line="225" w:lineRule="auto"/>
        <w:jc w:val="both"/>
        <w:sectPr w:rsidR="00573821">
          <w:pgSz w:w="11907" w:h="16839"/>
          <w:pgMar w:top="991" w:right="1475" w:bottom="0" w:left="1415" w:header="0" w:footer="0" w:gutter="0"/>
          <w:cols w:space="720"/>
        </w:sectPr>
      </w:pPr>
    </w:p>
    <w:p w14:paraId="0493D495" w14:textId="77777777" w:rsidR="00573821" w:rsidRDefault="00000000">
      <w:pPr>
        <w:pStyle w:val="Tijeloteksta"/>
        <w:spacing w:before="52" w:line="227" w:lineRule="auto"/>
        <w:ind w:left="9" w:hanging="3"/>
        <w:jc w:val="both"/>
      </w:pPr>
      <w:proofErr w:type="spellStart"/>
      <w:r>
        <w:rPr>
          <w:spacing w:val="7"/>
        </w:rPr>
        <w:lastRenderedPageBreak/>
        <w:t>Javna</w:t>
      </w:r>
      <w:proofErr w:type="spellEnd"/>
      <w:r>
        <w:rPr>
          <w:spacing w:val="7"/>
          <w:lang w:val="hr-HR"/>
        </w:rPr>
        <w:t xml:space="preserve"> </w:t>
      </w:r>
      <w:proofErr w:type="spellStart"/>
      <w:r>
        <w:rPr>
          <w:spacing w:val="7"/>
        </w:rPr>
        <w:t>izvedba</w:t>
      </w:r>
      <w:proofErr w:type="spellEnd"/>
      <w:r>
        <w:rPr>
          <w:spacing w:val="7"/>
          <w:lang w:val="hr-HR"/>
        </w:rPr>
        <w:t xml:space="preserve"> </w:t>
      </w:r>
      <w:proofErr w:type="spellStart"/>
      <w:r>
        <w:rPr>
          <w:spacing w:val="7"/>
        </w:rPr>
        <w:t>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7"/>
        </w:rPr>
        <w:t>dodjela</w:t>
      </w:r>
      <w:proofErr w:type="spellEnd"/>
      <w:r>
        <w:rPr>
          <w:spacing w:val="7"/>
          <w:lang w:val="hr-HR"/>
        </w:rPr>
        <w:t xml:space="preserve"> </w:t>
      </w:r>
      <w:proofErr w:type="spellStart"/>
      <w:r>
        <w:rPr>
          <w:spacing w:val="7"/>
        </w:rPr>
        <w:t>nagrade</w:t>
      </w:r>
      <w:proofErr w:type="spellEnd"/>
      <w:r>
        <w:rPr>
          <w:spacing w:val="7"/>
        </w:rPr>
        <w:t xml:space="preserve"> bit </w:t>
      </w:r>
      <w:proofErr w:type="spellStart"/>
      <w:r>
        <w:rPr>
          <w:spacing w:val="7"/>
        </w:rPr>
        <w:t>će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7"/>
        </w:rPr>
        <w:t>medijs</w:t>
      </w:r>
      <w:r>
        <w:rPr>
          <w:spacing w:val="6"/>
        </w:rPr>
        <w:t>ki</w:t>
      </w:r>
      <w:proofErr w:type="spellEnd"/>
      <w:r>
        <w:rPr>
          <w:spacing w:val="6"/>
          <w:lang w:val="hr-HR"/>
        </w:rPr>
        <w:t xml:space="preserve"> </w:t>
      </w:r>
      <w:proofErr w:type="spellStart"/>
      <w:r>
        <w:rPr>
          <w:spacing w:val="6"/>
        </w:rPr>
        <w:t>popraćena</w:t>
      </w:r>
      <w:proofErr w:type="spellEnd"/>
      <w:r>
        <w:rPr>
          <w:spacing w:val="6"/>
        </w:rPr>
        <w:t xml:space="preserve">, </w:t>
      </w:r>
      <w:proofErr w:type="spellStart"/>
      <w:r>
        <w:rPr>
          <w:spacing w:val="6"/>
        </w:rPr>
        <w:t>stoga</w:t>
      </w:r>
      <w:proofErr w:type="spellEnd"/>
      <w:r>
        <w:rPr>
          <w:spacing w:val="6"/>
          <w:lang w:val="hr-HR"/>
        </w:rPr>
        <w:t xml:space="preserve"> </w:t>
      </w:r>
      <w:r>
        <w:rPr>
          <w:spacing w:val="6"/>
        </w:rPr>
        <w:t>je</w:t>
      </w:r>
      <w:r>
        <w:rPr>
          <w:spacing w:val="6"/>
          <w:lang w:val="hr-HR"/>
        </w:rPr>
        <w:t xml:space="preserve"> </w:t>
      </w:r>
      <w:proofErr w:type="spellStart"/>
      <w:r>
        <w:rPr>
          <w:spacing w:val="6"/>
        </w:rPr>
        <w:t>vjerojatno</w:t>
      </w:r>
      <w:proofErr w:type="spellEnd"/>
      <w:r>
        <w:rPr>
          <w:spacing w:val="6"/>
          <w:lang w:val="hr-HR"/>
        </w:rPr>
        <w:t xml:space="preserve"> </w:t>
      </w:r>
      <w:r>
        <w:rPr>
          <w:spacing w:val="6"/>
        </w:rPr>
        <w:t>da</w:t>
      </w:r>
      <w:r>
        <w:t xml:space="preserve"> </w:t>
      </w:r>
      <w:proofErr w:type="spellStart"/>
      <w:r>
        <w:rPr>
          <w:spacing w:val="24"/>
        </w:rPr>
        <w:t>ć</w:t>
      </w:r>
      <w:r>
        <w:t>e</w:t>
      </w:r>
      <w:proofErr w:type="spellEnd"/>
      <w:r>
        <w:rPr>
          <w:lang w:val="hr-HR"/>
        </w:rPr>
        <w:t xml:space="preserve"> </w:t>
      </w:r>
      <w:proofErr w:type="spellStart"/>
      <w:r>
        <w:t>u</w:t>
      </w:r>
      <w:r>
        <w:rPr>
          <w:spacing w:val="24"/>
        </w:rPr>
        <w:t>č</w:t>
      </w:r>
      <w:r>
        <w:t>enici</w:t>
      </w:r>
      <w:proofErr w:type="spellEnd"/>
      <w:r>
        <w:rPr>
          <w:spacing w:val="24"/>
        </w:rPr>
        <w:t xml:space="preserve"> </w:t>
      </w:r>
      <w:proofErr w:type="spellStart"/>
      <w:r>
        <w:t>biti</w:t>
      </w:r>
      <w:proofErr w:type="spellEnd"/>
      <w:r>
        <w:rPr>
          <w:spacing w:val="24"/>
        </w:rPr>
        <w:t xml:space="preserve"> </w:t>
      </w:r>
      <w:proofErr w:type="spellStart"/>
      <w:r>
        <w:t>izlo</w:t>
      </w:r>
      <w:proofErr w:type="spellEnd"/>
      <w:r>
        <w:rPr>
          <w:lang w:val="hr-HR"/>
        </w:rPr>
        <w:t>ž</w:t>
      </w:r>
      <w:proofErr w:type="spellStart"/>
      <w:r>
        <w:t>eni</w:t>
      </w:r>
      <w:proofErr w:type="spellEnd"/>
      <w:r>
        <w:rPr>
          <w:lang w:val="hr-HR"/>
        </w:rPr>
        <w:t xml:space="preserve"> </w:t>
      </w:r>
      <w:proofErr w:type="spellStart"/>
      <w:r>
        <w:t>tiskanim</w:t>
      </w:r>
      <w:proofErr w:type="spellEnd"/>
      <w:r>
        <w:rPr>
          <w:spacing w:val="24"/>
        </w:rPr>
        <w:t xml:space="preserve">, </w:t>
      </w:r>
      <w:proofErr w:type="spellStart"/>
      <w:r>
        <w:t>elektroni</w:t>
      </w:r>
      <w:r>
        <w:rPr>
          <w:spacing w:val="24"/>
        </w:rPr>
        <w:t>č</w:t>
      </w:r>
      <w:r>
        <w:t>kim</w:t>
      </w:r>
      <w:proofErr w:type="spellEnd"/>
      <w:r>
        <w:rPr>
          <w:lang w:val="hr-HR"/>
        </w:rPr>
        <w:t xml:space="preserve"> </w:t>
      </w:r>
      <w:proofErr w:type="spellStart"/>
      <w:r>
        <w:t>i</w:t>
      </w:r>
      <w:proofErr w:type="spellEnd"/>
      <w:r>
        <w:rPr>
          <w:spacing w:val="24"/>
        </w:rPr>
        <w:t xml:space="preserve"> </w:t>
      </w:r>
      <w:proofErr w:type="spellStart"/>
      <w:r>
        <w:t>digitalnim</w:t>
      </w:r>
      <w:proofErr w:type="spellEnd"/>
      <w:r>
        <w:rPr>
          <w:spacing w:val="24"/>
        </w:rPr>
        <w:t xml:space="preserve"> </w:t>
      </w:r>
      <w:proofErr w:type="spellStart"/>
      <w:r>
        <w:t>medijima</w:t>
      </w:r>
      <w:proofErr w:type="spellEnd"/>
      <w:r>
        <w:rPr>
          <w:lang w:val="hr-HR"/>
        </w:rPr>
        <w:t xml:space="preserve"> </w:t>
      </w:r>
      <w:proofErr w:type="spellStart"/>
      <w:r>
        <w:t>te</w:t>
      </w:r>
      <w:proofErr w:type="spellEnd"/>
      <w:r>
        <w:rPr>
          <w:spacing w:val="24"/>
        </w:rPr>
        <w:t xml:space="preserve"> </w:t>
      </w:r>
      <w:r>
        <w:t>s</w:t>
      </w:r>
      <w:r>
        <w:rPr>
          <w:lang w:val="hr-HR"/>
        </w:rPr>
        <w:t xml:space="preserve">e </w:t>
      </w:r>
      <w:proofErr w:type="spellStart"/>
      <w:r>
        <w:rPr>
          <w:spacing w:val="4"/>
        </w:rPr>
        <w:t>podrazumijeva</w:t>
      </w:r>
      <w:proofErr w:type="spellEnd"/>
      <w:r>
        <w:rPr>
          <w:spacing w:val="4"/>
        </w:rPr>
        <w:t xml:space="preserve"> da</w:t>
      </w:r>
      <w:r>
        <w:rPr>
          <w:spacing w:val="4"/>
          <w:lang w:val="hr-HR"/>
        </w:rPr>
        <w:t xml:space="preserve"> </w:t>
      </w:r>
      <w:proofErr w:type="spellStart"/>
      <w:r>
        <w:rPr>
          <w:spacing w:val="4"/>
        </w:rPr>
        <w:t>voditelj</w:t>
      </w:r>
      <w:proofErr w:type="spellEnd"/>
      <w:r>
        <w:rPr>
          <w:spacing w:val="4"/>
          <w:lang w:val="hr-HR"/>
        </w:rPr>
        <w:t xml:space="preserve"> </w:t>
      </w:r>
      <w:proofErr w:type="spellStart"/>
      <w:r>
        <w:rPr>
          <w:spacing w:val="4"/>
        </w:rPr>
        <w:t>učenika</w:t>
      </w:r>
      <w:proofErr w:type="spellEnd"/>
      <w:r>
        <w:rPr>
          <w:spacing w:val="4"/>
          <w:lang w:val="hr-HR"/>
        </w:rPr>
        <w:t xml:space="preserve"> </w:t>
      </w:r>
      <w:proofErr w:type="spellStart"/>
      <w:r>
        <w:rPr>
          <w:spacing w:val="4"/>
        </w:rPr>
        <w:t>prikupi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roditeljske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suglasnosti</w:t>
      </w:r>
      <w:proofErr w:type="spellEnd"/>
      <w:r>
        <w:rPr>
          <w:spacing w:val="4"/>
        </w:rPr>
        <w:t xml:space="preserve">* </w:t>
      </w:r>
      <w:proofErr w:type="spellStart"/>
      <w:r>
        <w:rPr>
          <w:spacing w:val="4"/>
        </w:rPr>
        <w:t>te</w:t>
      </w:r>
      <w:proofErr w:type="spellEnd"/>
      <w:r>
        <w:rPr>
          <w:spacing w:val="4"/>
          <w:lang w:val="hr-HR"/>
        </w:rPr>
        <w:t xml:space="preserve"> </w:t>
      </w:r>
      <w:r>
        <w:rPr>
          <w:spacing w:val="4"/>
        </w:rPr>
        <w:t>da</w:t>
      </w:r>
      <w:r>
        <w:rPr>
          <w:spacing w:val="-22"/>
        </w:rPr>
        <w:t xml:space="preserve"> </w:t>
      </w:r>
      <w:r>
        <w:rPr>
          <w:spacing w:val="4"/>
        </w:rPr>
        <w:t xml:space="preserve">je </w:t>
      </w:r>
      <w:proofErr w:type="spellStart"/>
      <w:r>
        <w:rPr>
          <w:spacing w:val="4"/>
        </w:rPr>
        <w:t>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sam</w:t>
      </w:r>
      <w:proofErr w:type="spellEnd"/>
      <w:r>
        <w:t xml:space="preserve"> </w:t>
      </w:r>
      <w:proofErr w:type="spellStart"/>
      <w:r>
        <w:rPr>
          <w:spacing w:val="-2"/>
        </w:rPr>
        <w:t>suglasan</w:t>
      </w:r>
      <w:proofErr w:type="spellEnd"/>
      <w:r>
        <w:rPr>
          <w:spacing w:val="-2"/>
        </w:rPr>
        <w:t xml:space="preserve"> s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istim</w:t>
      </w:r>
      <w:proofErr w:type="spellEnd"/>
      <w:r>
        <w:rPr>
          <w:spacing w:val="-2"/>
        </w:rPr>
        <w:t>.</w:t>
      </w:r>
    </w:p>
    <w:p w14:paraId="13D01037" w14:textId="32B876CE" w:rsidR="00573821" w:rsidRPr="00FE66EE" w:rsidRDefault="00000000" w:rsidP="00FE66EE">
      <w:pPr>
        <w:pStyle w:val="Tijeloteksta"/>
        <w:spacing w:before="246" w:line="205" w:lineRule="auto"/>
        <w:ind w:left="20"/>
        <w:jc w:val="both"/>
        <w:rPr>
          <w:sz w:val="19"/>
          <w:szCs w:val="19"/>
        </w:rPr>
      </w:pPr>
      <w:r>
        <w:rPr>
          <w:spacing w:val="9"/>
        </w:rPr>
        <w:t>*</w:t>
      </w:r>
      <w:proofErr w:type="spellStart"/>
      <w:proofErr w:type="gramStart"/>
      <w:r>
        <w:rPr>
          <w:spacing w:val="9"/>
          <w:sz w:val="19"/>
          <w:szCs w:val="19"/>
        </w:rPr>
        <w:t>obrazac</w:t>
      </w:r>
      <w:proofErr w:type="spellEnd"/>
      <w:proofErr w:type="gramEnd"/>
      <w:r>
        <w:rPr>
          <w:spacing w:val="9"/>
          <w:sz w:val="19"/>
          <w:szCs w:val="19"/>
          <w:lang w:val="hr-HR"/>
        </w:rPr>
        <w:t xml:space="preserve"> </w:t>
      </w:r>
      <w:proofErr w:type="spellStart"/>
      <w:r>
        <w:rPr>
          <w:spacing w:val="9"/>
          <w:sz w:val="19"/>
          <w:szCs w:val="19"/>
        </w:rPr>
        <w:t>suglasnosti</w:t>
      </w:r>
      <w:proofErr w:type="spellEnd"/>
      <w:r>
        <w:rPr>
          <w:spacing w:val="9"/>
          <w:sz w:val="19"/>
          <w:szCs w:val="19"/>
          <w:lang w:val="hr-HR"/>
        </w:rPr>
        <w:t xml:space="preserve"> </w:t>
      </w:r>
      <w:proofErr w:type="spellStart"/>
      <w:r>
        <w:rPr>
          <w:spacing w:val="9"/>
          <w:sz w:val="19"/>
          <w:szCs w:val="19"/>
        </w:rPr>
        <w:t>nalazi</w:t>
      </w:r>
      <w:proofErr w:type="spellEnd"/>
      <w:r>
        <w:rPr>
          <w:spacing w:val="9"/>
          <w:sz w:val="19"/>
          <w:szCs w:val="19"/>
          <w:lang w:val="hr-HR"/>
        </w:rPr>
        <w:t xml:space="preserve"> </w:t>
      </w:r>
      <w:r>
        <w:rPr>
          <w:spacing w:val="9"/>
          <w:sz w:val="19"/>
          <w:szCs w:val="19"/>
        </w:rPr>
        <w:t>s</w:t>
      </w:r>
      <w:r>
        <w:rPr>
          <w:spacing w:val="8"/>
          <w:sz w:val="19"/>
          <w:szCs w:val="19"/>
        </w:rPr>
        <w:t>e</w:t>
      </w:r>
      <w:r>
        <w:rPr>
          <w:spacing w:val="8"/>
          <w:sz w:val="19"/>
          <w:szCs w:val="19"/>
          <w:lang w:val="hr-HR"/>
        </w:rPr>
        <w:t xml:space="preserve"> </w:t>
      </w:r>
      <w:r>
        <w:rPr>
          <w:spacing w:val="8"/>
          <w:sz w:val="19"/>
          <w:szCs w:val="19"/>
        </w:rPr>
        <w:t xml:space="preserve">u </w:t>
      </w:r>
      <w:proofErr w:type="spellStart"/>
      <w:r>
        <w:rPr>
          <w:spacing w:val="8"/>
          <w:sz w:val="19"/>
          <w:szCs w:val="19"/>
        </w:rPr>
        <w:t>privitku</w:t>
      </w:r>
      <w:proofErr w:type="spellEnd"/>
    </w:p>
    <w:p w14:paraId="300AB7F1" w14:textId="77777777" w:rsidR="00573821" w:rsidRDefault="00573821">
      <w:pPr>
        <w:spacing w:line="334" w:lineRule="auto"/>
        <w:jc w:val="both"/>
      </w:pPr>
    </w:p>
    <w:p w14:paraId="263F679A" w14:textId="77777777" w:rsidR="00573821" w:rsidRDefault="00573821">
      <w:pPr>
        <w:spacing w:line="335" w:lineRule="auto"/>
        <w:jc w:val="both"/>
      </w:pPr>
    </w:p>
    <w:p w14:paraId="69764A9F" w14:textId="3AB92979" w:rsidR="00573821" w:rsidRDefault="00FE66EE">
      <w:pPr>
        <w:pStyle w:val="Tijeloteksta"/>
        <w:spacing w:before="80" w:line="193" w:lineRule="auto"/>
        <w:ind w:left="5"/>
        <w:jc w:val="both"/>
        <w:rPr>
          <w:lang w:val="hr-HR"/>
        </w:rPr>
      </w:pPr>
      <w:r>
        <w:t xml:space="preserve">                                                           </w:t>
      </w:r>
      <w:proofErr w:type="spellStart"/>
      <w:r w:rsidR="00000000">
        <w:t>Povjerenstvo</w:t>
      </w:r>
      <w:proofErr w:type="spellEnd"/>
      <w:r w:rsidR="00000000">
        <w:rPr>
          <w:lang w:val="hr-HR"/>
        </w:rPr>
        <w:t xml:space="preserve"> </w:t>
      </w:r>
      <w:r w:rsidR="00000000">
        <w:t>za</w:t>
      </w:r>
      <w:r w:rsidR="00000000">
        <w:rPr>
          <w:spacing w:val="7"/>
        </w:rPr>
        <w:t xml:space="preserve"> </w:t>
      </w:r>
      <w:proofErr w:type="spellStart"/>
      <w:r w:rsidR="00000000">
        <w:t>organizaciju</w:t>
      </w:r>
      <w:proofErr w:type="spellEnd"/>
      <w:r w:rsidR="00000000">
        <w:rPr>
          <w:spacing w:val="7"/>
        </w:rPr>
        <w:t xml:space="preserve"> </w:t>
      </w:r>
      <w:proofErr w:type="spellStart"/>
      <w:r w:rsidR="00000000">
        <w:t>Etno</w:t>
      </w:r>
      <w:proofErr w:type="spellEnd"/>
      <w:r w:rsidR="00000000">
        <w:rPr>
          <w:spacing w:val="7"/>
        </w:rPr>
        <w:t xml:space="preserve"> </w:t>
      </w:r>
      <w:proofErr w:type="spellStart"/>
      <w:r w:rsidR="00000000">
        <w:t>festivala</w:t>
      </w:r>
      <w:proofErr w:type="spellEnd"/>
      <w:r w:rsidR="00000000">
        <w:rPr>
          <w:spacing w:val="7"/>
        </w:rPr>
        <w:t xml:space="preserve"> </w:t>
      </w:r>
    </w:p>
    <w:sectPr w:rsidR="00573821">
      <w:pgSz w:w="11907" w:h="16839"/>
      <w:pgMar w:top="995" w:right="1428" w:bottom="0" w:left="141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FAEE" w14:textId="77777777" w:rsidR="00D871FA" w:rsidRDefault="00D871FA">
      <w:r>
        <w:separator/>
      </w:r>
    </w:p>
  </w:endnote>
  <w:endnote w:type="continuationSeparator" w:id="0">
    <w:p w14:paraId="35DD98AB" w14:textId="77777777" w:rsidR="00D871FA" w:rsidRDefault="00D8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7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5B2E" w14:textId="77777777" w:rsidR="00D871FA" w:rsidRDefault="00D871FA">
      <w:r>
        <w:separator/>
      </w:r>
    </w:p>
  </w:footnote>
  <w:footnote w:type="continuationSeparator" w:id="0">
    <w:p w14:paraId="6F618B0B" w14:textId="77777777" w:rsidR="00D871FA" w:rsidRDefault="00D8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4966"/>
    <w:multiLevelType w:val="singleLevel"/>
    <w:tmpl w:val="2C4C4966"/>
    <w:lvl w:ilvl="0">
      <w:start w:val="1"/>
      <w:numFmt w:val="decimal"/>
      <w:suff w:val="space"/>
      <w:lvlText w:val="%1."/>
      <w:lvlJc w:val="left"/>
    </w:lvl>
  </w:abstractNum>
  <w:num w:numId="1" w16cid:durableId="168338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821"/>
    <w:rsid w:val="00573821"/>
    <w:rsid w:val="008865BE"/>
    <w:rsid w:val="00D871FA"/>
    <w:rsid w:val="00FE66EE"/>
    <w:rsid w:val="01C90E72"/>
    <w:rsid w:val="0CEB4222"/>
    <w:rsid w:val="148F59EC"/>
    <w:rsid w:val="4EB3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487B"/>
  <w15:docId w15:val="{E93100D6-47BC-4C3F-B29C-264F277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qFormat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Biserka Pučak</cp:lastModifiedBy>
  <cp:revision>2</cp:revision>
  <dcterms:created xsi:type="dcterms:W3CDTF">2024-01-08T13:26:00Z</dcterms:created>
  <dcterms:modified xsi:type="dcterms:W3CDTF">2025-11-24T07:43:00Z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2024-12-23T11:14:54Z</vt:filetime>
  </property>
  <property fmtid="{D5CDD505-2E9C-101B-9397-08002B2CF9AE}" pid="4" name="KSOProductBuildVer">
    <vt:lpwstr>1033-12.2.0.19805</vt:lpwstr>
  </property>
  <property fmtid="{D5CDD505-2E9C-101B-9397-08002B2CF9AE}" pid="5" name="ICV">
    <vt:lpwstr>1C6F5D00F2524DD3A35EC14DDF3231F1_12</vt:lpwstr>
  </property>
</Properties>
</file>